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6599" w14:textId="343C3856" w:rsidR="0095131C" w:rsidRDefault="007139B9">
      <w:pPr>
        <w:spacing w:before="10"/>
        <w:rPr>
          <w:rFonts w:ascii="Times New Roman" w:eastAsia="Times New Roman" w:hAnsi="Times New Roman" w:cs="Times New Roman"/>
          <w:sz w:val="6"/>
          <w:szCs w:val="6"/>
        </w:rPr>
      </w:pPr>
      <w:r>
        <w:rPr>
          <w:rFonts w:ascii="Times New Roman" w:eastAsia="Times New Roman" w:hAnsi="Times New Roman" w:cs="Times New Roman"/>
          <w:noProof/>
          <w:position w:val="-44"/>
          <w:sz w:val="20"/>
          <w:szCs w:val="20"/>
        </w:rPr>
        <w:drawing>
          <wp:anchor distT="0" distB="0" distL="114300" distR="114300" simplePos="0" relativeHeight="251658240" behindDoc="0" locked="0" layoutInCell="1" allowOverlap="1" wp14:anchorId="4E9B65BE" wp14:editId="02877234">
            <wp:simplePos x="0" y="0"/>
            <wp:positionH relativeFrom="column">
              <wp:posOffset>2996565</wp:posOffset>
            </wp:positionH>
            <wp:positionV relativeFrom="paragraph">
              <wp:posOffset>-378999</wp:posOffset>
            </wp:positionV>
            <wp:extent cx="1666115" cy="143560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115" cy="1435607"/>
                    </a:xfrm>
                    <a:prstGeom prst="rect">
                      <a:avLst/>
                    </a:prstGeom>
                  </pic:spPr>
                </pic:pic>
              </a:graphicData>
            </a:graphic>
            <wp14:sizeRelH relativeFrom="page">
              <wp14:pctWidth>0</wp14:pctWidth>
            </wp14:sizeRelH>
            <wp14:sizeRelV relativeFrom="page">
              <wp14:pctHeight>0</wp14:pctHeight>
            </wp14:sizeRelV>
          </wp:anchor>
        </w:drawing>
      </w:r>
    </w:p>
    <w:p w14:paraId="4E9B659D" w14:textId="3F22C715" w:rsidR="0095131C" w:rsidRPr="00557F07" w:rsidRDefault="0095131C" w:rsidP="00BB5CA6">
      <w:pPr>
        <w:spacing w:line="2260" w:lineRule="exact"/>
        <w:rPr>
          <w:rFonts w:ascii="Times New Roman" w:eastAsia="Times New Roman" w:hAnsi="Times New Roman" w:cs="Times New Roman"/>
          <w:sz w:val="20"/>
          <w:szCs w:val="20"/>
        </w:rPr>
      </w:pPr>
    </w:p>
    <w:p w14:paraId="5473DDCE" w14:textId="31D0E2C4" w:rsidR="007139B9" w:rsidRDefault="00F43C14" w:rsidP="00D03972">
      <w:pPr>
        <w:spacing w:before="69"/>
        <w:ind w:left="2148" w:right="1622"/>
        <w:rPr>
          <w:rFonts w:ascii="Arial"/>
          <w:lang w:val="sv-SE"/>
        </w:rPr>
      </w:pPr>
      <w:r w:rsidRPr="00FB2073">
        <w:rPr>
          <w:rFonts w:ascii="Arial"/>
          <w:lang w:val="sv-SE"/>
        </w:rPr>
        <w:t>PRESSMEDDELANDE</w:t>
      </w:r>
      <w:r w:rsidRPr="00FB2073">
        <w:rPr>
          <w:rFonts w:ascii="Arial"/>
          <w:spacing w:val="-9"/>
          <w:lang w:val="sv-SE"/>
        </w:rPr>
        <w:t xml:space="preserve"> </w:t>
      </w:r>
      <w:r w:rsidR="00ED43B3" w:rsidRPr="00FB2073">
        <w:rPr>
          <w:rFonts w:ascii="Arial"/>
          <w:lang w:val="sv-SE"/>
        </w:rPr>
        <w:t>202</w:t>
      </w:r>
      <w:r w:rsidR="00F61638">
        <w:rPr>
          <w:rFonts w:ascii="Arial"/>
          <w:lang w:val="sv-SE"/>
        </w:rPr>
        <w:t>6</w:t>
      </w:r>
      <w:r w:rsidR="00ED43B3" w:rsidRPr="00FB2073">
        <w:rPr>
          <w:rFonts w:ascii="Arial"/>
          <w:lang w:val="sv-SE"/>
        </w:rPr>
        <w:t>-</w:t>
      </w:r>
      <w:r w:rsidR="00AD7DDB">
        <w:rPr>
          <w:rFonts w:ascii="Arial"/>
          <w:lang w:val="sv-SE"/>
        </w:rPr>
        <w:t>0</w:t>
      </w:r>
      <w:r w:rsidR="00F61638">
        <w:rPr>
          <w:rFonts w:ascii="Arial"/>
          <w:lang w:val="sv-SE"/>
        </w:rPr>
        <w:t>6</w:t>
      </w:r>
      <w:r w:rsidR="003F287E">
        <w:rPr>
          <w:rFonts w:ascii="Arial"/>
          <w:lang w:val="sv-SE"/>
        </w:rPr>
        <w:t>-</w:t>
      </w:r>
      <w:r w:rsidR="00F61638">
        <w:rPr>
          <w:rFonts w:ascii="Arial"/>
          <w:lang w:val="sv-SE"/>
        </w:rPr>
        <w:t>0</w:t>
      </w:r>
      <w:r w:rsidR="005B681A">
        <w:rPr>
          <w:rFonts w:ascii="Arial"/>
          <w:lang w:val="sv-SE"/>
        </w:rPr>
        <w:t>9</w:t>
      </w:r>
    </w:p>
    <w:p w14:paraId="48700BBE" w14:textId="3B8CFF29" w:rsidR="00343906" w:rsidRPr="00404AAC" w:rsidRDefault="0095588D" w:rsidP="00404AAC">
      <w:pPr>
        <w:pStyle w:val="Rubrik1"/>
        <w:ind w:left="2148" w:firstLine="12"/>
        <w:rPr>
          <w:rFonts w:ascii="Arial" w:hAnsi="Arial"/>
          <w:color w:val="3D5117"/>
          <w:sz w:val="36"/>
        </w:rPr>
      </w:pPr>
      <w:r w:rsidRPr="0095588D">
        <w:rPr>
          <w:rFonts w:ascii="Arial" w:hAnsi="Arial"/>
          <w:color w:val="3D5117"/>
          <w:sz w:val="36"/>
        </w:rPr>
        <w:t>13 miljoner räddar miljöprovbanken på Naturhistoriska riksmuseet</w:t>
      </w:r>
    </w:p>
    <w:p w14:paraId="1B5ED535" w14:textId="77777777" w:rsidR="00BB5CA6" w:rsidRPr="00BB5CA6" w:rsidRDefault="00BB5CA6" w:rsidP="007139B9">
      <w:pPr>
        <w:spacing w:before="8"/>
        <w:ind w:left="2136" w:firstLine="12"/>
        <w:rPr>
          <w:rFonts w:ascii="Arial" w:hAnsi="Arial"/>
          <w:b/>
          <w:color w:val="3D5117"/>
          <w:sz w:val="16"/>
          <w:szCs w:val="16"/>
          <w:lang w:val="sv-SE"/>
        </w:rPr>
      </w:pPr>
    </w:p>
    <w:p w14:paraId="5201F5D9" w14:textId="770251DA" w:rsidR="00C77C21" w:rsidRPr="009822AD" w:rsidRDefault="00C77C21" w:rsidP="009822AD">
      <w:pPr>
        <w:ind w:left="2148" w:right="1622"/>
        <w:rPr>
          <w:rFonts w:ascii="Arial" w:hAnsi="Arial" w:cs="Arial"/>
          <w:b/>
          <w:bCs/>
          <w:lang w:val="sv-SE"/>
        </w:rPr>
      </w:pPr>
      <w:r w:rsidRPr="009822AD">
        <w:rPr>
          <w:rFonts w:ascii="Arial" w:hAnsi="Arial" w:cs="Arial"/>
          <w:b/>
          <w:bCs/>
          <w:lang w:val="sv-SE"/>
        </w:rPr>
        <w:t>Efter flera år av varningar om platsbrist i Naturhistoriska riksmuseets Miljöprovbank är en lösning nu på plats. Stiftelsen för strategisk forskning (SSF) tilldelar museet 13 miljoner kronor till ett nytt frysrum – en satsning som säkrar en central del av Sveriges miljöövervakning.</w:t>
      </w:r>
    </w:p>
    <w:p w14:paraId="5F56B8BB" w14:textId="77777777" w:rsidR="006B6271" w:rsidRDefault="006B6271" w:rsidP="00C77C21">
      <w:pPr>
        <w:ind w:right="1622"/>
        <w:rPr>
          <w:rFonts w:ascii="Arial" w:hAnsi="Arial" w:cs="Arial"/>
          <w:b/>
          <w:bCs/>
          <w:sz w:val="20"/>
          <w:szCs w:val="20"/>
          <w:lang w:val="sv-SE"/>
        </w:rPr>
      </w:pPr>
    </w:p>
    <w:p w14:paraId="1ACBA93D" w14:textId="77777777" w:rsidR="007E1874" w:rsidRPr="009822AD" w:rsidRDefault="007E1874" w:rsidP="005E686A">
      <w:pPr>
        <w:ind w:left="2148" w:right="1622"/>
        <w:rPr>
          <w:rFonts w:ascii="Arial" w:hAnsi="Arial" w:cs="Arial"/>
          <w:lang w:val="sv-SE"/>
        </w:rPr>
      </w:pPr>
      <w:r w:rsidRPr="009822AD">
        <w:rPr>
          <w:rFonts w:ascii="Arial" w:hAnsi="Arial" w:cs="Arial"/>
          <w:lang w:val="sv-SE"/>
        </w:rPr>
        <w:t>I februari blev situationen akut när Miljöprovbankens frysar nådde sin fulla kapacitet. Viktiga prover fick då flyttas till tillfälliga fryscontainrar på museets gård. Nu gör finansiering från SSF det möjligt att bygga ytterligare ett modernt frysrum.</w:t>
      </w:r>
    </w:p>
    <w:p w14:paraId="3FCCACD1" w14:textId="77777777" w:rsidR="009822AD" w:rsidRPr="005E686A" w:rsidRDefault="009822AD" w:rsidP="005E686A">
      <w:pPr>
        <w:ind w:left="2148" w:right="1622"/>
        <w:rPr>
          <w:rFonts w:ascii="Arial" w:hAnsi="Arial" w:cs="Arial"/>
          <w:b/>
          <w:bCs/>
          <w:sz w:val="20"/>
          <w:szCs w:val="20"/>
          <w:lang w:val="sv-SE"/>
        </w:rPr>
      </w:pPr>
    </w:p>
    <w:p w14:paraId="70CC44AD" w14:textId="1A91437A" w:rsidR="00A20D9E" w:rsidRPr="00A20D9E" w:rsidRDefault="007E1874" w:rsidP="00A20D9E">
      <w:pPr>
        <w:pStyle w:val="Rubrik2"/>
        <w:ind w:left="1428" w:firstLine="720"/>
        <w:rPr>
          <w:rFonts w:ascii="Arial" w:hAnsi="Arial" w:cs="Arial"/>
          <w:lang w:val="sv-SE"/>
        </w:rPr>
      </w:pPr>
      <w:r w:rsidRPr="007E1874">
        <w:rPr>
          <w:rFonts w:ascii="Arial" w:hAnsi="Arial" w:cs="Arial"/>
          <w:lang w:val="sv-SE"/>
        </w:rPr>
        <w:t>Berättar miljögifternas historia</w:t>
      </w:r>
    </w:p>
    <w:p w14:paraId="2DF2BC25" w14:textId="233BB247" w:rsidR="007E1874" w:rsidRPr="007E1874" w:rsidRDefault="007E1874" w:rsidP="009822AD">
      <w:pPr>
        <w:ind w:left="2148" w:right="1622"/>
        <w:rPr>
          <w:rFonts w:ascii="Arial" w:hAnsi="Arial" w:cs="Arial"/>
          <w:lang w:val="sv-SE"/>
        </w:rPr>
      </w:pPr>
      <w:r w:rsidRPr="007E1874">
        <w:rPr>
          <w:rFonts w:ascii="Arial" w:hAnsi="Arial" w:cs="Arial"/>
          <w:lang w:val="sv-SE"/>
        </w:rPr>
        <w:t>I frys</w:t>
      </w:r>
      <w:r w:rsidR="000C72FF">
        <w:rPr>
          <w:rFonts w:ascii="Arial" w:hAnsi="Arial" w:cs="Arial"/>
          <w:lang w:val="sv-SE"/>
        </w:rPr>
        <w:t>rum</w:t>
      </w:r>
      <w:r w:rsidRPr="007E1874">
        <w:rPr>
          <w:rFonts w:ascii="Arial" w:hAnsi="Arial" w:cs="Arial"/>
          <w:lang w:val="sv-SE"/>
        </w:rPr>
        <w:t xml:space="preserve"> på 25 minusgrader förvaras prover från över 500 000 individer av bland annat fisk, säl, tumlare, utter och rovfåglar. Samlingarna innehåller också växtprover, </w:t>
      </w:r>
      <w:r w:rsidR="001F2408">
        <w:rPr>
          <w:rFonts w:ascii="Arial" w:hAnsi="Arial" w:cs="Arial"/>
          <w:lang w:val="sv-SE"/>
        </w:rPr>
        <w:t>mossor</w:t>
      </w:r>
      <w:r w:rsidRPr="007E1874">
        <w:rPr>
          <w:rFonts w:ascii="Arial" w:hAnsi="Arial" w:cs="Arial"/>
          <w:lang w:val="sv-SE"/>
        </w:rPr>
        <w:t xml:space="preserve"> och till och med bröstmjölk från kvinnor.</w:t>
      </w:r>
    </w:p>
    <w:p w14:paraId="5428A764" w14:textId="77777777" w:rsidR="007E1874" w:rsidRDefault="007E1874" w:rsidP="009822AD">
      <w:pPr>
        <w:ind w:left="2148" w:right="1622"/>
        <w:rPr>
          <w:rFonts w:ascii="Arial" w:hAnsi="Arial" w:cs="Arial"/>
          <w:lang w:val="sv-SE"/>
        </w:rPr>
      </w:pPr>
      <w:r w:rsidRPr="007E1874">
        <w:rPr>
          <w:rFonts w:ascii="Arial" w:hAnsi="Arial" w:cs="Arial"/>
          <w:lang w:val="sv-SE"/>
        </w:rPr>
        <w:t>Tack vare prover från samma arter och geografiska områden, insamlade under många år, kan forskare följa miljögifter över tid och undersöka när och var skadliga ämnen först dök upp. Naturhistoriska riksmuseet har Europas längsta tidsserier och en av världens äldsta miljöprovbanker.</w:t>
      </w:r>
    </w:p>
    <w:p w14:paraId="14725D27" w14:textId="77777777" w:rsidR="009822AD" w:rsidRPr="007E1874" w:rsidRDefault="009822AD" w:rsidP="009822AD">
      <w:pPr>
        <w:ind w:left="2148" w:right="1622"/>
        <w:rPr>
          <w:rFonts w:ascii="Arial" w:hAnsi="Arial" w:cs="Arial"/>
          <w:lang w:val="sv-SE"/>
        </w:rPr>
      </w:pPr>
    </w:p>
    <w:p w14:paraId="36AA79E6" w14:textId="77777777" w:rsidR="007E1874" w:rsidRPr="007E1874" w:rsidRDefault="007E1874" w:rsidP="007E1874">
      <w:pPr>
        <w:pStyle w:val="Rubrik2"/>
        <w:ind w:left="1428" w:firstLine="720"/>
        <w:rPr>
          <w:rFonts w:ascii="Arial" w:hAnsi="Arial" w:cs="Arial"/>
          <w:lang w:val="sv-SE"/>
        </w:rPr>
      </w:pPr>
      <w:r w:rsidRPr="007E1874">
        <w:rPr>
          <w:rFonts w:ascii="Arial" w:hAnsi="Arial" w:cs="Arial"/>
          <w:lang w:val="sv-SE"/>
        </w:rPr>
        <w:t>”Om tidsserierna bryts förlorar vi viktig kunskap”</w:t>
      </w:r>
    </w:p>
    <w:p w14:paraId="45134CD6" w14:textId="77777777" w:rsidR="007E1874" w:rsidRDefault="007E1874" w:rsidP="009822AD">
      <w:pPr>
        <w:ind w:left="2148" w:right="1622"/>
        <w:rPr>
          <w:rFonts w:ascii="Arial" w:hAnsi="Arial" w:cs="Arial"/>
          <w:lang w:val="sv-SE"/>
        </w:rPr>
      </w:pPr>
      <w:r w:rsidRPr="007E1874">
        <w:rPr>
          <w:rFonts w:ascii="Arial" w:hAnsi="Arial" w:cs="Arial"/>
          <w:lang w:val="sv-SE"/>
        </w:rPr>
        <w:t>- Om tidsserierna skulle brytas förlorar vi möjligheten att förstå hur miljögifter påverkat både djurs och människors hälsa över tid. Vi är så oerhört glada och tacksamma för att vi nu får finansiering för att bygga den nödvändiga infrastrukturen för fortsatt verksamhet, säger Lisa Månsson, överintendent på Naturhistoriska riksmuseet.</w:t>
      </w:r>
    </w:p>
    <w:p w14:paraId="42339AF6" w14:textId="77777777" w:rsidR="009822AD" w:rsidRPr="007E1874" w:rsidRDefault="009822AD" w:rsidP="009822AD">
      <w:pPr>
        <w:ind w:left="2148" w:right="1622"/>
        <w:rPr>
          <w:rFonts w:ascii="Arial" w:hAnsi="Arial" w:cs="Arial"/>
          <w:lang w:val="sv-SE"/>
        </w:rPr>
      </w:pPr>
    </w:p>
    <w:p w14:paraId="1077973F" w14:textId="77777777" w:rsidR="007E1874" w:rsidRPr="007E1874" w:rsidRDefault="007E1874" w:rsidP="007E1874">
      <w:pPr>
        <w:pStyle w:val="Rubrik2"/>
        <w:ind w:left="1428" w:firstLine="720"/>
        <w:rPr>
          <w:rFonts w:ascii="Arial" w:hAnsi="Arial" w:cs="Arial"/>
          <w:lang w:val="sv-SE"/>
        </w:rPr>
      </w:pPr>
      <w:r w:rsidRPr="007E1874">
        <w:rPr>
          <w:rFonts w:ascii="Arial" w:hAnsi="Arial" w:cs="Arial"/>
          <w:lang w:val="sv-SE"/>
        </w:rPr>
        <w:t>Därför går SSF in med 13 miljoner kronor</w:t>
      </w:r>
    </w:p>
    <w:p w14:paraId="56F1F5C5" w14:textId="77777777" w:rsidR="007E1874" w:rsidRDefault="007E1874" w:rsidP="009822AD">
      <w:pPr>
        <w:ind w:left="2148" w:right="1622"/>
        <w:rPr>
          <w:rFonts w:ascii="Arial" w:hAnsi="Arial" w:cs="Arial"/>
          <w:lang w:val="sv-SE"/>
        </w:rPr>
      </w:pPr>
      <w:r w:rsidRPr="007E1874">
        <w:rPr>
          <w:rFonts w:ascii="Arial" w:hAnsi="Arial" w:cs="Arial"/>
          <w:lang w:val="sv-SE"/>
        </w:rPr>
        <w:t xml:space="preserve">Naturhistoriska riksmuseet har under flera år sökt statlig finansiering för att säkra verksamheten. I det senaste budgetunderlaget bedömdes behovet till drygt 14 miljoner kronor och kostnaden kan bli högre än så. Nu går Stiftelsen för Strategisk Forskning (SSF) in med huvuddelen av finansieringen.  </w:t>
      </w:r>
    </w:p>
    <w:p w14:paraId="483C54E4" w14:textId="77777777" w:rsidR="009822AD" w:rsidRPr="007E1874" w:rsidRDefault="009822AD" w:rsidP="009822AD">
      <w:pPr>
        <w:ind w:left="2148" w:right="1622"/>
        <w:rPr>
          <w:rFonts w:ascii="Arial" w:hAnsi="Arial" w:cs="Arial"/>
          <w:lang w:val="sv-SE"/>
        </w:rPr>
      </w:pPr>
    </w:p>
    <w:p w14:paraId="1B6E7503" w14:textId="77777777" w:rsidR="007E1874" w:rsidRDefault="007E1874" w:rsidP="009822AD">
      <w:pPr>
        <w:ind w:left="2148" w:right="1622"/>
        <w:rPr>
          <w:rFonts w:ascii="Arial" w:hAnsi="Arial" w:cs="Arial"/>
          <w:lang w:val="sv-SE"/>
        </w:rPr>
      </w:pPr>
      <w:r w:rsidRPr="007E1874">
        <w:rPr>
          <w:rFonts w:ascii="Arial" w:hAnsi="Arial" w:cs="Arial"/>
          <w:lang w:val="sv-SE"/>
        </w:rPr>
        <w:t>- Filantropi är viktigt. Det är bra inte minst för demokratins skull, att forskningsfinansiering kommer från fler källor än staten och vi är glada att kunna bidra till att stötta museet i viktig forskning, säger stiftelsens kommunikationschef Sofie Pehrsson och fortsätter:</w:t>
      </w:r>
    </w:p>
    <w:p w14:paraId="66065955" w14:textId="77777777" w:rsidR="009822AD" w:rsidRPr="007E1874" w:rsidRDefault="009822AD" w:rsidP="009822AD">
      <w:pPr>
        <w:ind w:left="2148" w:right="1622"/>
        <w:rPr>
          <w:rFonts w:ascii="Arial" w:hAnsi="Arial" w:cs="Arial"/>
          <w:lang w:val="sv-SE"/>
        </w:rPr>
      </w:pPr>
    </w:p>
    <w:p w14:paraId="778BC3E3" w14:textId="77777777" w:rsidR="007E1874" w:rsidRDefault="007E1874" w:rsidP="009822AD">
      <w:pPr>
        <w:ind w:left="2148" w:right="1622"/>
        <w:rPr>
          <w:rFonts w:ascii="Arial" w:hAnsi="Arial" w:cs="Arial"/>
          <w:lang w:val="sv-SE"/>
        </w:rPr>
      </w:pPr>
      <w:r w:rsidRPr="007E1874">
        <w:rPr>
          <w:rFonts w:ascii="Arial" w:hAnsi="Arial" w:cs="Arial"/>
          <w:lang w:val="sv-SE"/>
        </w:rPr>
        <w:t>- Att bevara miljöprovbanken är ju oerhört angeläget, inte bara för att se hur miljögifter tas upp av djur och växter utan också för att följa den biologiska mångfalden. Vilket naturligtvis är extra viktigt i och med klimatförändringarna.</w:t>
      </w:r>
    </w:p>
    <w:p w14:paraId="415202F8" w14:textId="77777777" w:rsidR="007C431A" w:rsidRPr="009822AD" w:rsidRDefault="007C431A" w:rsidP="009822AD">
      <w:pPr>
        <w:ind w:left="2148" w:right="1622"/>
        <w:rPr>
          <w:rFonts w:ascii="Arial" w:hAnsi="Arial" w:cs="Arial"/>
          <w:lang w:val="sv-SE"/>
        </w:rPr>
      </w:pPr>
    </w:p>
    <w:p w14:paraId="47E6C676" w14:textId="77777777" w:rsidR="007E1874" w:rsidRPr="007E1874" w:rsidRDefault="007E1874" w:rsidP="007E1874">
      <w:pPr>
        <w:pStyle w:val="Rubrik2"/>
        <w:ind w:left="1428" w:firstLine="720"/>
        <w:rPr>
          <w:rFonts w:ascii="Arial" w:hAnsi="Arial" w:cs="Arial"/>
          <w:lang w:val="sv-SE"/>
        </w:rPr>
      </w:pPr>
      <w:r w:rsidRPr="007E1874">
        <w:rPr>
          <w:rFonts w:ascii="Arial" w:hAnsi="Arial" w:cs="Arial"/>
          <w:lang w:val="sv-SE"/>
        </w:rPr>
        <w:lastRenderedPageBreak/>
        <w:t>Säkrar miljöövervakningen för framtiden</w:t>
      </w:r>
    </w:p>
    <w:p w14:paraId="7B588564" w14:textId="77777777" w:rsidR="007E1874" w:rsidRPr="007E1874" w:rsidRDefault="007E1874" w:rsidP="009822AD">
      <w:pPr>
        <w:ind w:left="2148" w:right="1622"/>
        <w:rPr>
          <w:rFonts w:ascii="Arial" w:hAnsi="Arial" w:cs="Arial"/>
          <w:lang w:val="sv-SE"/>
        </w:rPr>
      </w:pPr>
      <w:r w:rsidRPr="007E1874">
        <w:rPr>
          <w:rFonts w:ascii="Arial" w:hAnsi="Arial" w:cs="Arial"/>
          <w:lang w:val="sv-SE"/>
        </w:rPr>
        <w:t xml:space="preserve">13 miljoner kronor utgör huvuddelen av den beräknade kostnaden för att bygga ett modernt frysrum och säkra miljöövervakningen för framtiden. Museet hoppas att återstående finansieringsbehov antingen ska säkras genom ett tillskott från regeringen eller att någon ytterligare extern finansiär kliver fram.   </w:t>
      </w:r>
    </w:p>
    <w:p w14:paraId="0E023615" w14:textId="77777777" w:rsidR="007E1874" w:rsidRDefault="007E1874" w:rsidP="009822AD">
      <w:pPr>
        <w:ind w:left="2148" w:right="1622"/>
        <w:rPr>
          <w:rFonts w:ascii="Arial" w:hAnsi="Arial" w:cs="Arial"/>
          <w:lang w:val="sv-SE"/>
        </w:rPr>
      </w:pPr>
      <w:r w:rsidRPr="007E1874">
        <w:rPr>
          <w:rFonts w:ascii="Arial" w:hAnsi="Arial" w:cs="Arial"/>
          <w:lang w:val="sv-SE"/>
        </w:rPr>
        <w:t>-Föreställ dig att vi i framtiden upptäcker ett nytt skadligt ämne. Då behöver vi kunna studera hur halterna har varierat över tid för att se orsaker, konsekvenser och föreslå åtgärder. Det är precis det Miljöprovbanken gör möjligt, säger Lisa Månsson.</w:t>
      </w:r>
    </w:p>
    <w:p w14:paraId="56E2D0D7" w14:textId="77777777" w:rsidR="009822AD" w:rsidRPr="007E1874" w:rsidRDefault="009822AD" w:rsidP="009822AD">
      <w:pPr>
        <w:ind w:left="2148" w:right="1622"/>
        <w:rPr>
          <w:rFonts w:ascii="Arial" w:hAnsi="Arial" w:cs="Arial"/>
          <w:lang w:val="sv-SE"/>
        </w:rPr>
      </w:pPr>
    </w:p>
    <w:p w14:paraId="743D6528" w14:textId="77777777" w:rsidR="00224AD1" w:rsidRPr="00224AD1" w:rsidRDefault="00224AD1" w:rsidP="00224AD1">
      <w:pPr>
        <w:pStyle w:val="Rubrik2"/>
        <w:ind w:left="1428" w:firstLine="720"/>
        <w:rPr>
          <w:rFonts w:ascii="Arial" w:hAnsi="Arial" w:cs="Arial"/>
          <w:lang w:val="sv-SE"/>
        </w:rPr>
      </w:pPr>
      <w:r w:rsidRPr="00224AD1">
        <w:rPr>
          <w:rFonts w:ascii="Arial" w:hAnsi="Arial" w:cs="Arial"/>
          <w:lang w:val="sv-SE"/>
        </w:rPr>
        <w:t>Om Stiftelsen för Strategisk forskning</w:t>
      </w:r>
    </w:p>
    <w:p w14:paraId="725E96DB" w14:textId="77777777" w:rsidR="00224AD1" w:rsidRPr="00224AD1" w:rsidRDefault="00224AD1" w:rsidP="009822AD">
      <w:pPr>
        <w:ind w:left="2148" w:right="1622"/>
        <w:rPr>
          <w:rFonts w:ascii="Arial" w:hAnsi="Arial" w:cs="Arial"/>
          <w:lang w:val="sv-SE"/>
        </w:rPr>
      </w:pPr>
      <w:r w:rsidRPr="00224AD1">
        <w:rPr>
          <w:rFonts w:ascii="Arial" w:hAnsi="Arial" w:cs="Arial"/>
          <w:lang w:val="sv-SE"/>
        </w:rPr>
        <w:t>Stiftelsen för Strategisk Forskning (SSF) är en oberoende forskningsstiftelse som stöttar forskning inom naturvetenskap, teknik och medicin. Sedan starten för 32 år sedan har drygt 18 miljarder betalats ut som bidrag till svensk forskning. Stiftelsen ska främja utvecklingen av starka forskningsmiljöer av högsta internationella klass med betydelse för utvecklingen av Sveriges framtida konkurrenskraft.</w:t>
      </w:r>
    </w:p>
    <w:p w14:paraId="31CE3BFB" w14:textId="77777777" w:rsidR="00224AD1" w:rsidRPr="00224AD1" w:rsidRDefault="00224AD1" w:rsidP="00224AD1">
      <w:pPr>
        <w:spacing w:after="200"/>
        <w:rPr>
          <w:rFonts w:ascii="Arial" w:hAnsi="Arial" w:cs="Arial"/>
          <w:lang w:val="sv-SE"/>
        </w:rPr>
      </w:pPr>
    </w:p>
    <w:p w14:paraId="4FDFDFBA" w14:textId="77777777" w:rsidR="00224AD1" w:rsidRPr="00224AD1" w:rsidRDefault="00224AD1" w:rsidP="00224AD1">
      <w:pPr>
        <w:pStyle w:val="Rubrik2"/>
        <w:ind w:left="1428" w:firstLine="720"/>
        <w:rPr>
          <w:rFonts w:ascii="Arial" w:hAnsi="Arial" w:cs="Arial"/>
          <w:lang w:val="sv-SE"/>
        </w:rPr>
      </w:pPr>
      <w:r w:rsidRPr="00224AD1">
        <w:rPr>
          <w:rFonts w:ascii="Arial" w:hAnsi="Arial" w:cs="Arial"/>
          <w:lang w:val="sv-SE"/>
        </w:rPr>
        <w:t>Fakta om Miljöprovbanken vid Naturhistoriska riksmuseet</w:t>
      </w:r>
    </w:p>
    <w:p w14:paraId="5A96D0B7" w14:textId="77777777" w:rsidR="00224AD1" w:rsidRPr="009822AD" w:rsidRDefault="00224AD1" w:rsidP="009822AD">
      <w:pPr>
        <w:pStyle w:val="Liststycke"/>
        <w:numPr>
          <w:ilvl w:val="0"/>
          <w:numId w:val="7"/>
        </w:numPr>
        <w:ind w:right="1622"/>
        <w:rPr>
          <w:rFonts w:ascii="Arial" w:hAnsi="Arial" w:cs="Arial"/>
          <w:lang w:val="sv-SE"/>
        </w:rPr>
      </w:pPr>
      <w:r w:rsidRPr="009822AD">
        <w:rPr>
          <w:rFonts w:ascii="Arial" w:hAnsi="Arial" w:cs="Arial"/>
          <w:lang w:val="sv-SE"/>
        </w:rPr>
        <w:t>Grundades: 1964</w:t>
      </w:r>
    </w:p>
    <w:p w14:paraId="66D1D6C4" w14:textId="77777777" w:rsidR="00224AD1" w:rsidRPr="009822AD" w:rsidRDefault="00224AD1" w:rsidP="009822AD">
      <w:pPr>
        <w:pStyle w:val="Liststycke"/>
        <w:numPr>
          <w:ilvl w:val="0"/>
          <w:numId w:val="7"/>
        </w:numPr>
        <w:ind w:right="1622"/>
        <w:rPr>
          <w:rFonts w:ascii="Arial" w:hAnsi="Arial" w:cs="Arial"/>
          <w:lang w:val="sv-SE"/>
        </w:rPr>
      </w:pPr>
      <w:r w:rsidRPr="009822AD">
        <w:rPr>
          <w:rFonts w:ascii="Arial" w:hAnsi="Arial" w:cs="Arial"/>
          <w:lang w:val="sv-SE"/>
        </w:rPr>
        <w:t>Äldsta provet: En trafikskadad brunbjörn från Skellefteå, insamlad 1964</w:t>
      </w:r>
    </w:p>
    <w:p w14:paraId="3F74206B" w14:textId="77777777" w:rsidR="00AB74B9" w:rsidRPr="00C378A4" w:rsidRDefault="00AB74B9" w:rsidP="00AB74B9">
      <w:pPr>
        <w:pStyle w:val="Liststycke"/>
        <w:widowControl/>
        <w:numPr>
          <w:ilvl w:val="0"/>
          <w:numId w:val="7"/>
        </w:numPr>
        <w:contextualSpacing/>
        <w:rPr>
          <w:rFonts w:ascii="Arial" w:hAnsi="Arial" w:cs="Arial"/>
          <w:lang w:val="sv-SE"/>
        </w:rPr>
      </w:pPr>
      <w:r w:rsidRPr="00C378A4">
        <w:rPr>
          <w:rFonts w:ascii="Arial" w:hAnsi="Arial" w:cs="Arial"/>
          <w:lang w:val="sv-SE"/>
        </w:rPr>
        <w:t>Finns i frysarna: Fisk, musslor och sediment från svenska vatten, utter, säl, tumlare, rovfåglar och landlevande rovdjur, ägg från rovfåglar och havsfågel, mossor, bröstmjölk från kvinnor med mera.</w:t>
      </w:r>
    </w:p>
    <w:p w14:paraId="12A4D89B" w14:textId="77777777" w:rsidR="00224AD1" w:rsidRPr="009822AD" w:rsidRDefault="00224AD1" w:rsidP="009822AD">
      <w:pPr>
        <w:pStyle w:val="Liststycke"/>
        <w:numPr>
          <w:ilvl w:val="0"/>
          <w:numId w:val="7"/>
        </w:numPr>
        <w:ind w:right="1622"/>
        <w:rPr>
          <w:rFonts w:ascii="Arial" w:hAnsi="Arial" w:cs="Arial"/>
          <w:lang w:val="sv-SE"/>
        </w:rPr>
      </w:pPr>
      <w:r w:rsidRPr="009822AD">
        <w:rPr>
          <w:rFonts w:ascii="Arial" w:hAnsi="Arial" w:cs="Arial"/>
          <w:lang w:val="sv-SE"/>
        </w:rPr>
        <w:t>Verksamheten bedrivs till huvudsak inom ramen för den nationella miljöövervakning som samordnas av Naturvårdsverket</w:t>
      </w:r>
    </w:p>
    <w:p w14:paraId="59165C6B" w14:textId="77777777" w:rsidR="00224AD1" w:rsidRPr="009822AD" w:rsidRDefault="00224AD1" w:rsidP="009822AD">
      <w:pPr>
        <w:pStyle w:val="Liststycke"/>
        <w:numPr>
          <w:ilvl w:val="0"/>
          <w:numId w:val="7"/>
        </w:numPr>
        <w:ind w:right="1622"/>
        <w:rPr>
          <w:rFonts w:ascii="Arial" w:hAnsi="Arial" w:cs="Arial"/>
          <w:lang w:val="sv-SE"/>
        </w:rPr>
      </w:pPr>
      <w:r w:rsidRPr="009822AD">
        <w:rPr>
          <w:rFonts w:ascii="Arial" w:hAnsi="Arial" w:cs="Arial"/>
          <w:lang w:val="sv-SE"/>
        </w:rPr>
        <w:t>Solskenshistoria: Miljöprovbanken har bidragit till havsörnens återhämtning. På 1970-talet var arten nära att försvinna, men forskning om hur miljögifterna PCB och DDT påverkade örnars hälsa och reproduktion bidrog till att vända utvecklingen.</w:t>
      </w:r>
    </w:p>
    <w:p w14:paraId="3EB810C7" w14:textId="77777777" w:rsidR="00D15CC1" w:rsidRDefault="00D15CC1" w:rsidP="009822AD">
      <w:pPr>
        <w:ind w:left="2148" w:right="1622"/>
        <w:rPr>
          <w:rFonts w:ascii="Arial" w:hAnsi="Arial" w:cs="Arial"/>
          <w:lang w:val="sv-SE"/>
        </w:rPr>
      </w:pPr>
    </w:p>
    <w:p w14:paraId="0CA5198C" w14:textId="77777777" w:rsidR="00AE4E1D" w:rsidRPr="009822AD" w:rsidRDefault="00AE4E1D" w:rsidP="009822AD">
      <w:pPr>
        <w:ind w:left="2148" w:right="1622"/>
        <w:rPr>
          <w:rFonts w:ascii="Arial" w:hAnsi="Arial" w:cs="Arial"/>
          <w:lang w:val="sv-SE"/>
        </w:rPr>
      </w:pPr>
    </w:p>
    <w:p w14:paraId="61C53224" w14:textId="77777777" w:rsidR="00D15CC1" w:rsidRPr="009822AD" w:rsidRDefault="00D15CC1" w:rsidP="0056591D">
      <w:pPr>
        <w:ind w:left="2148" w:right="1622"/>
        <w:rPr>
          <w:rFonts w:ascii="Arial" w:hAnsi="Arial" w:cs="Arial"/>
          <w:lang w:val="sv-SE"/>
        </w:rPr>
      </w:pPr>
    </w:p>
    <w:p w14:paraId="4E9B65B3" w14:textId="3ABCAAD6" w:rsidR="0095131C" w:rsidRPr="009822AD" w:rsidRDefault="00F43C14" w:rsidP="009822AD">
      <w:pPr>
        <w:ind w:left="2148" w:right="1622"/>
        <w:rPr>
          <w:rFonts w:ascii="Arial" w:hAnsi="Arial" w:cs="Arial"/>
          <w:b/>
          <w:bCs/>
          <w:lang w:val="sv-SE"/>
        </w:rPr>
      </w:pPr>
      <w:r w:rsidRPr="009822AD">
        <w:rPr>
          <w:rFonts w:ascii="Arial" w:hAnsi="Arial" w:cs="Arial"/>
          <w:b/>
          <w:bCs/>
          <w:lang w:val="sv-SE"/>
        </w:rPr>
        <w:t>För ytterligare information</w:t>
      </w:r>
      <w:r w:rsidR="009822AD">
        <w:rPr>
          <w:rFonts w:ascii="Arial" w:hAnsi="Arial" w:cs="Arial"/>
          <w:b/>
          <w:bCs/>
          <w:lang w:val="sv-SE"/>
        </w:rPr>
        <w:t>, vänligen</w:t>
      </w:r>
      <w:r w:rsidRPr="009822AD">
        <w:rPr>
          <w:rFonts w:ascii="Arial" w:hAnsi="Arial" w:cs="Arial"/>
          <w:b/>
          <w:bCs/>
          <w:lang w:val="sv-SE"/>
        </w:rPr>
        <w:t xml:space="preserve"> kontakta:</w:t>
      </w:r>
    </w:p>
    <w:p w14:paraId="6768B720" w14:textId="4E823634" w:rsidR="00B34DF9" w:rsidRPr="00224AD1" w:rsidRDefault="00B34DF9" w:rsidP="009822AD">
      <w:pPr>
        <w:ind w:left="2148" w:right="1622"/>
        <w:rPr>
          <w:rFonts w:ascii="Arial" w:hAnsi="Arial" w:cs="Arial"/>
          <w:lang w:val="sv-SE"/>
        </w:rPr>
      </w:pPr>
    </w:p>
    <w:p w14:paraId="4580CBA4" w14:textId="2B5F32CC" w:rsidR="00194319" w:rsidRPr="00224AD1" w:rsidRDefault="00CC6EED" w:rsidP="009822AD">
      <w:pPr>
        <w:ind w:left="2148" w:right="1622"/>
        <w:rPr>
          <w:rFonts w:ascii="Arial" w:hAnsi="Arial" w:cs="Arial"/>
          <w:lang w:val="sv-SE"/>
        </w:rPr>
      </w:pPr>
      <w:r w:rsidRPr="00224AD1">
        <w:rPr>
          <w:rFonts w:ascii="Arial" w:hAnsi="Arial" w:cs="Arial"/>
          <w:lang w:val="sv-SE"/>
        </w:rPr>
        <w:t>Sofie Pehrsson</w:t>
      </w:r>
      <w:r>
        <w:rPr>
          <w:rFonts w:ascii="Arial" w:hAnsi="Arial" w:cs="Arial"/>
          <w:lang w:val="sv-SE"/>
        </w:rPr>
        <w:t>,</w:t>
      </w:r>
      <w:r w:rsidRPr="00224AD1">
        <w:rPr>
          <w:rFonts w:ascii="Arial" w:hAnsi="Arial" w:cs="Arial"/>
          <w:lang w:val="sv-SE"/>
        </w:rPr>
        <w:t xml:space="preserve"> </w:t>
      </w:r>
      <w:r>
        <w:rPr>
          <w:rFonts w:ascii="Arial" w:hAnsi="Arial" w:cs="Arial"/>
          <w:lang w:val="sv-SE"/>
        </w:rPr>
        <w:t>k</w:t>
      </w:r>
      <w:r w:rsidR="00537FAC" w:rsidRPr="00224AD1">
        <w:rPr>
          <w:rFonts w:ascii="Arial" w:hAnsi="Arial" w:cs="Arial"/>
          <w:lang w:val="sv-SE"/>
        </w:rPr>
        <w:t>ommunikationschef</w:t>
      </w:r>
      <w:r w:rsidR="00815B11">
        <w:rPr>
          <w:rFonts w:ascii="Arial" w:hAnsi="Arial" w:cs="Arial"/>
          <w:lang w:val="sv-SE"/>
        </w:rPr>
        <w:t xml:space="preserve"> Stiftelsen för Strategisk Forskning</w:t>
      </w:r>
      <w:r w:rsidR="007536D1" w:rsidRPr="00224AD1">
        <w:rPr>
          <w:rFonts w:ascii="Arial" w:hAnsi="Arial" w:cs="Arial"/>
          <w:lang w:val="sv-SE"/>
        </w:rPr>
        <w:t xml:space="preserve">, </w:t>
      </w:r>
      <w:r w:rsidR="00537FAC" w:rsidRPr="00224AD1">
        <w:rPr>
          <w:rFonts w:ascii="Arial" w:hAnsi="Arial" w:cs="Arial"/>
          <w:lang w:val="sv-SE"/>
        </w:rPr>
        <w:t>sofie.pehrsson</w:t>
      </w:r>
      <w:r w:rsidR="00C20997" w:rsidRPr="00224AD1">
        <w:rPr>
          <w:rFonts w:ascii="Arial" w:hAnsi="Arial" w:cs="Arial"/>
          <w:lang w:val="sv-SE"/>
        </w:rPr>
        <w:t xml:space="preserve">@strategiska.se, </w:t>
      </w:r>
      <w:r w:rsidR="00234F63" w:rsidRPr="00224AD1">
        <w:rPr>
          <w:rFonts w:ascii="Arial" w:hAnsi="Arial" w:cs="Arial"/>
          <w:lang w:val="sv-SE"/>
        </w:rPr>
        <w:t>073</w:t>
      </w:r>
      <w:r w:rsidR="00D67695" w:rsidRPr="00224AD1">
        <w:rPr>
          <w:rFonts w:ascii="Arial" w:hAnsi="Arial" w:cs="Arial"/>
          <w:lang w:val="sv-SE"/>
        </w:rPr>
        <w:t xml:space="preserve"> </w:t>
      </w:r>
      <w:r w:rsidR="00234F63" w:rsidRPr="00224AD1">
        <w:rPr>
          <w:rFonts w:ascii="Arial" w:hAnsi="Arial" w:cs="Arial"/>
          <w:lang w:val="sv-SE"/>
        </w:rPr>
        <w:t xml:space="preserve">- 358 16 </w:t>
      </w:r>
      <w:r w:rsidR="00537FAC" w:rsidRPr="00224AD1">
        <w:rPr>
          <w:rFonts w:ascii="Arial" w:hAnsi="Arial" w:cs="Arial"/>
          <w:lang w:val="sv-SE"/>
        </w:rPr>
        <w:t>67</w:t>
      </w:r>
    </w:p>
    <w:p w14:paraId="23699D91" w14:textId="77777777" w:rsidR="00D81510" w:rsidRDefault="00D81510" w:rsidP="0056591D">
      <w:pPr>
        <w:ind w:left="2148"/>
        <w:rPr>
          <w:rFonts w:ascii="Arial" w:hAnsi="Arial" w:cs="Arial"/>
          <w:sz w:val="20"/>
          <w:szCs w:val="20"/>
          <w:lang w:val="de-DE"/>
        </w:rPr>
      </w:pPr>
    </w:p>
    <w:p w14:paraId="3E8FEC77" w14:textId="1E54842B" w:rsidR="00BB02F6" w:rsidRDefault="00CC6EED" w:rsidP="00AC3DB7">
      <w:pPr>
        <w:ind w:left="2148"/>
        <w:rPr>
          <w:rFonts w:ascii="Arial" w:hAnsi="Arial" w:cs="Arial"/>
          <w:lang w:val="sv-SE"/>
        </w:rPr>
      </w:pPr>
      <w:r w:rsidRPr="00BB02F6">
        <w:rPr>
          <w:rFonts w:ascii="Arial" w:hAnsi="Arial" w:cs="Arial"/>
          <w:lang w:val="sv-SE"/>
        </w:rPr>
        <w:t>Lisa Månsson</w:t>
      </w:r>
      <w:r>
        <w:rPr>
          <w:rFonts w:ascii="Arial" w:hAnsi="Arial" w:cs="Arial"/>
          <w:lang w:val="sv-SE"/>
        </w:rPr>
        <w:t>, ö</w:t>
      </w:r>
      <w:r w:rsidR="00815B11" w:rsidRPr="00BB02F6">
        <w:rPr>
          <w:rFonts w:ascii="Arial" w:hAnsi="Arial" w:cs="Arial"/>
          <w:lang w:val="sv-SE"/>
        </w:rPr>
        <w:t>verintendent</w:t>
      </w:r>
      <w:r w:rsidR="00815B11" w:rsidRPr="00BB02F6">
        <w:rPr>
          <w:rFonts w:ascii="Arial" w:hAnsi="Arial" w:cs="Arial"/>
          <w:lang w:val="sv-SE"/>
        </w:rPr>
        <w:t xml:space="preserve"> Naturhist</w:t>
      </w:r>
      <w:r w:rsidR="00BB02F6" w:rsidRPr="00BB02F6">
        <w:rPr>
          <w:rFonts w:ascii="Arial" w:hAnsi="Arial" w:cs="Arial"/>
          <w:lang w:val="sv-SE"/>
        </w:rPr>
        <w:t>oriska Riksmuseet</w:t>
      </w:r>
      <w:r w:rsidR="00AC3DB7" w:rsidRPr="00BB02F6">
        <w:rPr>
          <w:rFonts w:ascii="Arial" w:hAnsi="Arial" w:cs="Arial"/>
          <w:lang w:val="sv-SE"/>
        </w:rPr>
        <w:t xml:space="preserve">, </w:t>
      </w:r>
      <w:r w:rsidR="00BB02F6" w:rsidRPr="00BB02F6">
        <w:rPr>
          <w:rFonts w:ascii="Arial" w:hAnsi="Arial" w:cs="Arial"/>
          <w:lang w:val="sv-SE"/>
        </w:rPr>
        <w:t>lisa.mansson@nrm.se</w:t>
      </w:r>
      <w:r w:rsidR="00AC3DB7" w:rsidRPr="00BB02F6">
        <w:rPr>
          <w:rFonts w:ascii="Arial" w:hAnsi="Arial" w:cs="Arial"/>
          <w:lang w:val="sv-SE"/>
        </w:rPr>
        <w:t xml:space="preserve">, </w:t>
      </w:r>
    </w:p>
    <w:p w14:paraId="6ADE0B82" w14:textId="56D82F00" w:rsidR="009D7119" w:rsidRPr="009D7119" w:rsidRDefault="009D7119" w:rsidP="00AC3DB7">
      <w:pPr>
        <w:ind w:left="2148"/>
        <w:rPr>
          <w:rFonts w:ascii="Arial" w:hAnsi="Arial" w:cs="Arial"/>
          <w:sz w:val="20"/>
          <w:szCs w:val="20"/>
          <w:lang w:val="sv-SE"/>
        </w:rPr>
      </w:pPr>
      <w:r w:rsidRPr="00BB02F6">
        <w:rPr>
          <w:rFonts w:ascii="Arial" w:hAnsi="Arial" w:cs="Arial"/>
          <w:lang w:val="sv-SE"/>
        </w:rPr>
        <w:t>08-519 542 38 </w:t>
      </w:r>
    </w:p>
    <w:p w14:paraId="78ECC169" w14:textId="77777777" w:rsidR="00D81510" w:rsidRPr="00701000" w:rsidRDefault="00D81510" w:rsidP="0056591D">
      <w:pPr>
        <w:ind w:left="2148"/>
        <w:rPr>
          <w:rFonts w:ascii="Arial" w:hAnsi="Arial" w:cs="Arial"/>
          <w:sz w:val="20"/>
          <w:szCs w:val="20"/>
          <w:lang w:val="de-DE"/>
        </w:rPr>
      </w:pPr>
    </w:p>
    <w:p w14:paraId="24375B69" w14:textId="6EF03E1D" w:rsidR="00194319" w:rsidRDefault="00AE4E1D" w:rsidP="00056164">
      <w:pPr>
        <w:spacing w:before="56"/>
        <w:ind w:right="1622"/>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
    <w:p w14:paraId="6C3A2331" w14:textId="77777777" w:rsidR="00AE4E1D" w:rsidRDefault="00AE4E1D" w:rsidP="00056164">
      <w:pPr>
        <w:spacing w:before="56"/>
        <w:ind w:right="1622"/>
        <w:rPr>
          <w:rFonts w:ascii="Arial" w:hAnsi="Arial" w:cs="Arial"/>
          <w:sz w:val="20"/>
          <w:szCs w:val="20"/>
          <w:lang w:val="de-DE"/>
        </w:rPr>
      </w:pPr>
    </w:p>
    <w:p w14:paraId="751AD7DB" w14:textId="77777777" w:rsidR="00AE4E1D" w:rsidRDefault="00AE4E1D" w:rsidP="00056164">
      <w:pPr>
        <w:spacing w:before="56"/>
        <w:ind w:right="1622"/>
        <w:rPr>
          <w:rFonts w:ascii="Arial" w:hAnsi="Arial" w:cs="Arial"/>
          <w:sz w:val="20"/>
          <w:szCs w:val="20"/>
          <w:lang w:val="de-DE"/>
        </w:rPr>
      </w:pPr>
    </w:p>
    <w:p w14:paraId="6FD4525A" w14:textId="77777777" w:rsidR="00AE4E1D" w:rsidRDefault="00AE4E1D" w:rsidP="00056164">
      <w:pPr>
        <w:spacing w:before="56"/>
        <w:ind w:right="1622"/>
        <w:rPr>
          <w:rFonts w:ascii="Arial" w:hAnsi="Arial" w:cs="Arial"/>
          <w:sz w:val="20"/>
          <w:szCs w:val="20"/>
          <w:lang w:val="de-DE"/>
        </w:rPr>
      </w:pPr>
    </w:p>
    <w:p w14:paraId="1B07FED3" w14:textId="77777777" w:rsidR="00AE4E1D" w:rsidRDefault="00AE4E1D" w:rsidP="00056164">
      <w:pPr>
        <w:spacing w:before="56"/>
        <w:ind w:right="1622"/>
        <w:rPr>
          <w:rFonts w:ascii="Arial" w:hAnsi="Arial" w:cs="Arial"/>
          <w:sz w:val="20"/>
          <w:szCs w:val="20"/>
          <w:lang w:val="de-DE"/>
        </w:rPr>
      </w:pPr>
    </w:p>
    <w:p w14:paraId="30CD9408" w14:textId="77777777" w:rsidR="00AE4E1D" w:rsidRDefault="00AE4E1D" w:rsidP="00056164">
      <w:pPr>
        <w:spacing w:before="56"/>
        <w:ind w:right="1622"/>
        <w:rPr>
          <w:rFonts w:ascii="Arial" w:hAnsi="Arial" w:cs="Arial"/>
          <w:sz w:val="20"/>
          <w:szCs w:val="20"/>
          <w:lang w:val="de-DE"/>
        </w:rPr>
      </w:pPr>
    </w:p>
    <w:p w14:paraId="06B67836" w14:textId="77777777" w:rsidR="00AE4E1D" w:rsidRDefault="00AE4E1D" w:rsidP="00056164">
      <w:pPr>
        <w:spacing w:before="56"/>
        <w:ind w:right="1622"/>
        <w:rPr>
          <w:rFonts w:ascii="Arial" w:hAnsi="Arial" w:cs="Arial"/>
          <w:sz w:val="20"/>
          <w:szCs w:val="20"/>
          <w:lang w:val="de-DE"/>
        </w:rPr>
      </w:pPr>
    </w:p>
    <w:p w14:paraId="0CDB730A" w14:textId="77777777" w:rsidR="00AE4E1D" w:rsidRDefault="00AE4E1D" w:rsidP="00056164">
      <w:pPr>
        <w:spacing w:before="56"/>
        <w:ind w:right="1622"/>
        <w:rPr>
          <w:rFonts w:ascii="Arial" w:hAnsi="Arial" w:cs="Arial"/>
          <w:sz w:val="20"/>
          <w:szCs w:val="20"/>
          <w:lang w:val="de-DE"/>
        </w:rPr>
      </w:pPr>
    </w:p>
    <w:p w14:paraId="745EB193" w14:textId="77777777" w:rsidR="00AE4E1D" w:rsidRDefault="00AE4E1D" w:rsidP="00056164">
      <w:pPr>
        <w:spacing w:before="56"/>
        <w:ind w:right="1622"/>
        <w:rPr>
          <w:rFonts w:ascii="Arial" w:hAnsi="Arial" w:cs="Arial"/>
          <w:sz w:val="20"/>
          <w:szCs w:val="20"/>
          <w:lang w:val="de-DE"/>
        </w:rPr>
      </w:pPr>
    </w:p>
    <w:p w14:paraId="7CBA54FC" w14:textId="77777777" w:rsidR="00AE4E1D" w:rsidRDefault="00AE4E1D" w:rsidP="00056164">
      <w:pPr>
        <w:spacing w:before="56"/>
        <w:ind w:right="1622"/>
        <w:rPr>
          <w:rFonts w:ascii="Arial" w:hAnsi="Arial" w:cs="Arial"/>
          <w:sz w:val="20"/>
          <w:szCs w:val="20"/>
          <w:lang w:val="de-DE"/>
        </w:rPr>
      </w:pPr>
    </w:p>
    <w:p w14:paraId="2FAE6491" w14:textId="77777777" w:rsidR="00AE4E1D" w:rsidRDefault="00AE4E1D" w:rsidP="00056164">
      <w:pPr>
        <w:spacing w:before="56"/>
        <w:ind w:right="1622"/>
        <w:rPr>
          <w:rFonts w:ascii="Arial" w:hAnsi="Arial" w:cs="Arial"/>
          <w:sz w:val="20"/>
          <w:szCs w:val="20"/>
          <w:lang w:val="de-DE"/>
        </w:rPr>
      </w:pPr>
    </w:p>
    <w:p w14:paraId="63C508FF" w14:textId="77777777" w:rsidR="00AE4E1D" w:rsidRDefault="00AE4E1D" w:rsidP="00056164">
      <w:pPr>
        <w:spacing w:before="56"/>
        <w:ind w:right="1622"/>
        <w:rPr>
          <w:rFonts w:ascii="Arial" w:hAnsi="Arial" w:cs="Arial"/>
          <w:sz w:val="20"/>
          <w:szCs w:val="20"/>
          <w:lang w:val="de-DE"/>
        </w:rPr>
      </w:pPr>
    </w:p>
    <w:p w14:paraId="7886EA04" w14:textId="77777777" w:rsidR="00224AD1" w:rsidRPr="00701000" w:rsidRDefault="00224AD1" w:rsidP="00056164">
      <w:pPr>
        <w:spacing w:before="56"/>
        <w:ind w:right="1622"/>
        <w:rPr>
          <w:rFonts w:ascii="Arial" w:hAnsi="Arial" w:cs="Arial"/>
          <w:sz w:val="20"/>
          <w:szCs w:val="20"/>
          <w:lang w:val="de-DE"/>
        </w:rPr>
      </w:pPr>
    </w:p>
    <w:p w14:paraId="4E9B65B9" w14:textId="790AB74E" w:rsidR="0095131C" w:rsidRPr="0056591D" w:rsidRDefault="00E05885" w:rsidP="0056591D">
      <w:pPr>
        <w:ind w:left="2148" w:right="1622"/>
        <w:rPr>
          <w:rFonts w:ascii="Centaur" w:hAnsi="Centaur" w:cs="Arial"/>
          <w:i/>
          <w:iCs/>
          <w:sz w:val="20"/>
          <w:szCs w:val="20"/>
          <w:lang w:val="sv-SE"/>
        </w:rPr>
      </w:pPr>
      <w:r w:rsidRPr="00F240E5">
        <w:rPr>
          <w:rFonts w:ascii="Centaur" w:hAnsi="Centaur" w:cs="Arial"/>
          <w:i/>
          <w:iCs/>
          <w:sz w:val="20"/>
          <w:szCs w:val="20"/>
          <w:lang w:val="sv-SE"/>
        </w:rPr>
        <w:lastRenderedPageBreak/>
        <w:t>SSF är en oberoende stiftelse som finansierar forskning inom naturvetenskap, teknik och medicin.</w:t>
      </w:r>
    </w:p>
    <w:p w14:paraId="4E9B65BA" w14:textId="77777777" w:rsidR="0095131C" w:rsidRDefault="00F43C14">
      <w:pPr>
        <w:spacing w:line="326" w:lineRule="exact"/>
        <w:ind w:left="107"/>
        <w:rPr>
          <w:rFonts w:ascii="Arial" w:eastAsia="Arial" w:hAnsi="Arial" w:cs="Arial"/>
          <w:sz w:val="20"/>
          <w:szCs w:val="20"/>
        </w:rPr>
      </w:pPr>
      <w:r>
        <w:rPr>
          <w:rFonts w:ascii="Arial" w:eastAsia="Arial" w:hAnsi="Arial" w:cs="Arial"/>
          <w:noProof/>
          <w:position w:val="-6"/>
          <w:sz w:val="20"/>
          <w:szCs w:val="20"/>
        </w:rPr>
        <w:drawing>
          <wp:inline distT="0" distB="0" distL="0" distR="0" wp14:anchorId="4E9B65C0" wp14:editId="4E9B65C1">
            <wp:extent cx="7298744" cy="20726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7298744" cy="207264"/>
                    </a:xfrm>
                    <a:prstGeom prst="rect">
                      <a:avLst/>
                    </a:prstGeom>
                  </pic:spPr>
                </pic:pic>
              </a:graphicData>
            </a:graphic>
          </wp:inline>
        </w:drawing>
      </w:r>
    </w:p>
    <w:p w14:paraId="4E9B65BB" w14:textId="77777777" w:rsidR="0095131C" w:rsidRDefault="0095131C">
      <w:pPr>
        <w:spacing w:before="11"/>
        <w:rPr>
          <w:rFonts w:ascii="Arial" w:eastAsia="Arial" w:hAnsi="Arial" w:cs="Arial"/>
          <w:sz w:val="18"/>
          <w:szCs w:val="18"/>
        </w:rPr>
      </w:pPr>
    </w:p>
    <w:p w14:paraId="4E9B65BC" w14:textId="77777777" w:rsidR="0095131C" w:rsidRDefault="00F43C14" w:rsidP="007970FE">
      <w:pPr>
        <w:spacing w:before="77"/>
        <w:ind w:left="2730" w:right="2047" w:firstLine="150"/>
        <w:jc w:val="center"/>
        <w:rPr>
          <w:rFonts w:ascii="Arial" w:eastAsia="Arial" w:hAnsi="Arial" w:cs="Arial"/>
          <w:sz w:val="18"/>
          <w:szCs w:val="18"/>
        </w:rPr>
      </w:pPr>
      <w:r>
        <w:rPr>
          <w:rFonts w:ascii="Arial" w:hAnsi="Arial"/>
          <w:sz w:val="18"/>
        </w:rPr>
        <w:t>Box 70483, 107 26 Stockholm   Besöksadress: Kungsbron 1,</w:t>
      </w:r>
      <w:r>
        <w:rPr>
          <w:rFonts w:ascii="Arial" w:hAnsi="Arial"/>
          <w:spacing w:val="-21"/>
          <w:sz w:val="18"/>
        </w:rPr>
        <w:t xml:space="preserve"> </w:t>
      </w:r>
      <w:r>
        <w:rPr>
          <w:rFonts w:ascii="Arial" w:hAnsi="Arial"/>
          <w:sz w:val="18"/>
        </w:rPr>
        <w:t>G7</w:t>
      </w:r>
    </w:p>
    <w:p w14:paraId="4E9B65BD" w14:textId="502235AB" w:rsidR="0095131C" w:rsidRDefault="00F43C14" w:rsidP="007970FE">
      <w:pPr>
        <w:spacing w:before="33"/>
        <w:ind w:left="2580" w:right="2047" w:firstLine="300"/>
        <w:jc w:val="center"/>
        <w:rPr>
          <w:rFonts w:ascii="Arial" w:eastAsia="Arial" w:hAnsi="Arial" w:cs="Arial"/>
          <w:sz w:val="18"/>
          <w:szCs w:val="18"/>
        </w:rPr>
      </w:pPr>
      <w:r>
        <w:rPr>
          <w:rFonts w:ascii="Arial"/>
          <w:sz w:val="18"/>
        </w:rPr>
        <w:t xml:space="preserve">Tel: 08-505 816 00   E-post: </w:t>
      </w:r>
      <w:r w:rsidR="001F6729" w:rsidRPr="006D7FE9">
        <w:rPr>
          <w:rFonts w:ascii="Arial"/>
          <w:sz w:val="18"/>
        </w:rPr>
        <w:t>info@strategiska.se</w:t>
      </w:r>
      <w:r>
        <w:rPr>
          <w:rFonts w:ascii="Arial"/>
          <w:sz w:val="18"/>
        </w:rPr>
        <w:t xml:space="preserve"> </w:t>
      </w:r>
      <w:r w:rsidR="001F6729" w:rsidRPr="006D7FE9">
        <w:rPr>
          <w:rFonts w:ascii="Arial"/>
          <w:sz w:val="18"/>
        </w:rPr>
        <w:t>www.strategiska.se</w:t>
      </w:r>
    </w:p>
    <w:sectPr w:rsidR="0095131C" w:rsidSect="00F51C30">
      <w:footerReference w:type="default" r:id="rId13"/>
      <w:type w:val="continuous"/>
      <w:pgSz w:w="11910" w:h="16840"/>
      <w:pgMar w:top="760" w:right="249" w:bottom="278" w:left="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B0DD" w14:textId="77777777" w:rsidR="00072F34" w:rsidRDefault="00072F34" w:rsidP="00B54213">
      <w:r>
        <w:separator/>
      </w:r>
    </w:p>
  </w:endnote>
  <w:endnote w:type="continuationSeparator" w:id="0">
    <w:p w14:paraId="71E9364B" w14:textId="77777777" w:rsidR="00072F34" w:rsidRDefault="00072F34" w:rsidP="00B5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AFAD" w14:textId="77777777" w:rsidR="008E580E" w:rsidRDefault="008E5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E427" w14:textId="77777777" w:rsidR="00072F34" w:rsidRDefault="00072F34" w:rsidP="00B54213">
      <w:r>
        <w:separator/>
      </w:r>
    </w:p>
  </w:footnote>
  <w:footnote w:type="continuationSeparator" w:id="0">
    <w:p w14:paraId="0069F09D" w14:textId="77777777" w:rsidR="00072F34" w:rsidRDefault="00072F34" w:rsidP="00B5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7ED"/>
    <w:multiLevelType w:val="multilevel"/>
    <w:tmpl w:val="BC22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577D2A"/>
    <w:multiLevelType w:val="hybridMultilevel"/>
    <w:tmpl w:val="1E86769C"/>
    <w:lvl w:ilvl="0" w:tplc="041D0001">
      <w:start w:val="1"/>
      <w:numFmt w:val="bullet"/>
      <w:lvlText w:val=""/>
      <w:lvlJc w:val="left"/>
      <w:pPr>
        <w:ind w:left="1288" w:hanging="360"/>
      </w:pPr>
      <w:rPr>
        <w:rFonts w:ascii="Symbol" w:hAnsi="Symbol" w:hint="default"/>
      </w:rPr>
    </w:lvl>
    <w:lvl w:ilvl="1" w:tplc="041D0003" w:tentative="1">
      <w:start w:val="1"/>
      <w:numFmt w:val="bullet"/>
      <w:lvlText w:val="o"/>
      <w:lvlJc w:val="left"/>
      <w:pPr>
        <w:ind w:left="2008" w:hanging="360"/>
      </w:pPr>
      <w:rPr>
        <w:rFonts w:ascii="Courier New" w:hAnsi="Courier New" w:cs="Courier New" w:hint="default"/>
      </w:rPr>
    </w:lvl>
    <w:lvl w:ilvl="2" w:tplc="041D0005" w:tentative="1">
      <w:start w:val="1"/>
      <w:numFmt w:val="bullet"/>
      <w:lvlText w:val=""/>
      <w:lvlJc w:val="left"/>
      <w:pPr>
        <w:ind w:left="2728" w:hanging="360"/>
      </w:pPr>
      <w:rPr>
        <w:rFonts w:ascii="Wingdings" w:hAnsi="Wingdings" w:hint="default"/>
      </w:rPr>
    </w:lvl>
    <w:lvl w:ilvl="3" w:tplc="041D0001" w:tentative="1">
      <w:start w:val="1"/>
      <w:numFmt w:val="bullet"/>
      <w:lvlText w:val=""/>
      <w:lvlJc w:val="left"/>
      <w:pPr>
        <w:ind w:left="3448" w:hanging="360"/>
      </w:pPr>
      <w:rPr>
        <w:rFonts w:ascii="Symbol" w:hAnsi="Symbol" w:hint="default"/>
      </w:rPr>
    </w:lvl>
    <w:lvl w:ilvl="4" w:tplc="041D0003" w:tentative="1">
      <w:start w:val="1"/>
      <w:numFmt w:val="bullet"/>
      <w:lvlText w:val="o"/>
      <w:lvlJc w:val="left"/>
      <w:pPr>
        <w:ind w:left="4168" w:hanging="360"/>
      </w:pPr>
      <w:rPr>
        <w:rFonts w:ascii="Courier New" w:hAnsi="Courier New" w:cs="Courier New" w:hint="default"/>
      </w:rPr>
    </w:lvl>
    <w:lvl w:ilvl="5" w:tplc="041D0005" w:tentative="1">
      <w:start w:val="1"/>
      <w:numFmt w:val="bullet"/>
      <w:lvlText w:val=""/>
      <w:lvlJc w:val="left"/>
      <w:pPr>
        <w:ind w:left="4888" w:hanging="360"/>
      </w:pPr>
      <w:rPr>
        <w:rFonts w:ascii="Wingdings" w:hAnsi="Wingdings" w:hint="default"/>
      </w:rPr>
    </w:lvl>
    <w:lvl w:ilvl="6" w:tplc="041D0001" w:tentative="1">
      <w:start w:val="1"/>
      <w:numFmt w:val="bullet"/>
      <w:lvlText w:val=""/>
      <w:lvlJc w:val="left"/>
      <w:pPr>
        <w:ind w:left="5608" w:hanging="360"/>
      </w:pPr>
      <w:rPr>
        <w:rFonts w:ascii="Symbol" w:hAnsi="Symbol" w:hint="default"/>
      </w:rPr>
    </w:lvl>
    <w:lvl w:ilvl="7" w:tplc="041D0003" w:tentative="1">
      <w:start w:val="1"/>
      <w:numFmt w:val="bullet"/>
      <w:lvlText w:val="o"/>
      <w:lvlJc w:val="left"/>
      <w:pPr>
        <w:ind w:left="6328" w:hanging="360"/>
      </w:pPr>
      <w:rPr>
        <w:rFonts w:ascii="Courier New" w:hAnsi="Courier New" w:cs="Courier New" w:hint="default"/>
      </w:rPr>
    </w:lvl>
    <w:lvl w:ilvl="8" w:tplc="041D0005" w:tentative="1">
      <w:start w:val="1"/>
      <w:numFmt w:val="bullet"/>
      <w:lvlText w:val=""/>
      <w:lvlJc w:val="left"/>
      <w:pPr>
        <w:ind w:left="7048" w:hanging="360"/>
      </w:pPr>
      <w:rPr>
        <w:rFonts w:ascii="Wingdings" w:hAnsi="Wingdings" w:hint="default"/>
      </w:rPr>
    </w:lvl>
  </w:abstractNum>
  <w:abstractNum w:abstractNumId="2" w15:restartNumberingAfterBreak="0">
    <w:nsid w:val="3A255F6A"/>
    <w:multiLevelType w:val="hybridMultilevel"/>
    <w:tmpl w:val="75081532"/>
    <w:lvl w:ilvl="0" w:tplc="041D0001">
      <w:start w:val="1"/>
      <w:numFmt w:val="bullet"/>
      <w:lvlText w:val=""/>
      <w:lvlJc w:val="left"/>
      <w:pPr>
        <w:ind w:left="2868" w:hanging="360"/>
      </w:pPr>
      <w:rPr>
        <w:rFonts w:ascii="Symbol" w:hAnsi="Symbol" w:hint="default"/>
      </w:rPr>
    </w:lvl>
    <w:lvl w:ilvl="1" w:tplc="041D0003">
      <w:start w:val="1"/>
      <w:numFmt w:val="bullet"/>
      <w:lvlText w:val="o"/>
      <w:lvlJc w:val="left"/>
      <w:pPr>
        <w:ind w:left="3588" w:hanging="360"/>
      </w:pPr>
      <w:rPr>
        <w:rFonts w:ascii="Courier New" w:hAnsi="Courier New" w:cs="Courier New" w:hint="default"/>
      </w:rPr>
    </w:lvl>
    <w:lvl w:ilvl="2" w:tplc="041D0005" w:tentative="1">
      <w:start w:val="1"/>
      <w:numFmt w:val="bullet"/>
      <w:lvlText w:val=""/>
      <w:lvlJc w:val="left"/>
      <w:pPr>
        <w:ind w:left="4308" w:hanging="360"/>
      </w:pPr>
      <w:rPr>
        <w:rFonts w:ascii="Wingdings" w:hAnsi="Wingdings" w:hint="default"/>
      </w:rPr>
    </w:lvl>
    <w:lvl w:ilvl="3" w:tplc="041D0001" w:tentative="1">
      <w:start w:val="1"/>
      <w:numFmt w:val="bullet"/>
      <w:lvlText w:val=""/>
      <w:lvlJc w:val="left"/>
      <w:pPr>
        <w:ind w:left="5028" w:hanging="360"/>
      </w:pPr>
      <w:rPr>
        <w:rFonts w:ascii="Symbol" w:hAnsi="Symbol" w:hint="default"/>
      </w:rPr>
    </w:lvl>
    <w:lvl w:ilvl="4" w:tplc="041D0003" w:tentative="1">
      <w:start w:val="1"/>
      <w:numFmt w:val="bullet"/>
      <w:lvlText w:val="o"/>
      <w:lvlJc w:val="left"/>
      <w:pPr>
        <w:ind w:left="5748" w:hanging="360"/>
      </w:pPr>
      <w:rPr>
        <w:rFonts w:ascii="Courier New" w:hAnsi="Courier New" w:cs="Courier New" w:hint="default"/>
      </w:rPr>
    </w:lvl>
    <w:lvl w:ilvl="5" w:tplc="041D0005" w:tentative="1">
      <w:start w:val="1"/>
      <w:numFmt w:val="bullet"/>
      <w:lvlText w:val=""/>
      <w:lvlJc w:val="left"/>
      <w:pPr>
        <w:ind w:left="6468" w:hanging="360"/>
      </w:pPr>
      <w:rPr>
        <w:rFonts w:ascii="Wingdings" w:hAnsi="Wingdings" w:hint="default"/>
      </w:rPr>
    </w:lvl>
    <w:lvl w:ilvl="6" w:tplc="041D0001" w:tentative="1">
      <w:start w:val="1"/>
      <w:numFmt w:val="bullet"/>
      <w:lvlText w:val=""/>
      <w:lvlJc w:val="left"/>
      <w:pPr>
        <w:ind w:left="7188" w:hanging="360"/>
      </w:pPr>
      <w:rPr>
        <w:rFonts w:ascii="Symbol" w:hAnsi="Symbol" w:hint="default"/>
      </w:rPr>
    </w:lvl>
    <w:lvl w:ilvl="7" w:tplc="041D0003" w:tentative="1">
      <w:start w:val="1"/>
      <w:numFmt w:val="bullet"/>
      <w:lvlText w:val="o"/>
      <w:lvlJc w:val="left"/>
      <w:pPr>
        <w:ind w:left="7908" w:hanging="360"/>
      </w:pPr>
      <w:rPr>
        <w:rFonts w:ascii="Courier New" w:hAnsi="Courier New" w:cs="Courier New" w:hint="default"/>
      </w:rPr>
    </w:lvl>
    <w:lvl w:ilvl="8" w:tplc="041D0005" w:tentative="1">
      <w:start w:val="1"/>
      <w:numFmt w:val="bullet"/>
      <w:lvlText w:val=""/>
      <w:lvlJc w:val="left"/>
      <w:pPr>
        <w:ind w:left="8628" w:hanging="360"/>
      </w:pPr>
      <w:rPr>
        <w:rFonts w:ascii="Wingdings" w:hAnsi="Wingdings" w:hint="default"/>
      </w:rPr>
    </w:lvl>
  </w:abstractNum>
  <w:abstractNum w:abstractNumId="3" w15:restartNumberingAfterBreak="0">
    <w:nsid w:val="3C6A7D52"/>
    <w:multiLevelType w:val="hybridMultilevel"/>
    <w:tmpl w:val="8794C930"/>
    <w:lvl w:ilvl="0" w:tplc="041D0001">
      <w:start w:val="1"/>
      <w:numFmt w:val="bullet"/>
      <w:lvlText w:val=""/>
      <w:lvlJc w:val="left"/>
      <w:pPr>
        <w:ind w:left="2868" w:hanging="360"/>
      </w:pPr>
      <w:rPr>
        <w:rFonts w:ascii="Symbol" w:hAnsi="Symbol" w:hint="default"/>
      </w:rPr>
    </w:lvl>
    <w:lvl w:ilvl="1" w:tplc="041D0003" w:tentative="1">
      <w:start w:val="1"/>
      <w:numFmt w:val="bullet"/>
      <w:lvlText w:val="o"/>
      <w:lvlJc w:val="left"/>
      <w:pPr>
        <w:ind w:left="3588" w:hanging="360"/>
      </w:pPr>
      <w:rPr>
        <w:rFonts w:ascii="Courier New" w:hAnsi="Courier New" w:cs="Courier New" w:hint="default"/>
      </w:rPr>
    </w:lvl>
    <w:lvl w:ilvl="2" w:tplc="041D0005" w:tentative="1">
      <w:start w:val="1"/>
      <w:numFmt w:val="bullet"/>
      <w:lvlText w:val=""/>
      <w:lvlJc w:val="left"/>
      <w:pPr>
        <w:ind w:left="4308" w:hanging="360"/>
      </w:pPr>
      <w:rPr>
        <w:rFonts w:ascii="Wingdings" w:hAnsi="Wingdings" w:hint="default"/>
      </w:rPr>
    </w:lvl>
    <w:lvl w:ilvl="3" w:tplc="041D0001" w:tentative="1">
      <w:start w:val="1"/>
      <w:numFmt w:val="bullet"/>
      <w:lvlText w:val=""/>
      <w:lvlJc w:val="left"/>
      <w:pPr>
        <w:ind w:left="5028" w:hanging="360"/>
      </w:pPr>
      <w:rPr>
        <w:rFonts w:ascii="Symbol" w:hAnsi="Symbol" w:hint="default"/>
      </w:rPr>
    </w:lvl>
    <w:lvl w:ilvl="4" w:tplc="041D0003" w:tentative="1">
      <w:start w:val="1"/>
      <w:numFmt w:val="bullet"/>
      <w:lvlText w:val="o"/>
      <w:lvlJc w:val="left"/>
      <w:pPr>
        <w:ind w:left="5748" w:hanging="360"/>
      </w:pPr>
      <w:rPr>
        <w:rFonts w:ascii="Courier New" w:hAnsi="Courier New" w:cs="Courier New" w:hint="default"/>
      </w:rPr>
    </w:lvl>
    <w:lvl w:ilvl="5" w:tplc="041D0005" w:tentative="1">
      <w:start w:val="1"/>
      <w:numFmt w:val="bullet"/>
      <w:lvlText w:val=""/>
      <w:lvlJc w:val="left"/>
      <w:pPr>
        <w:ind w:left="6468" w:hanging="360"/>
      </w:pPr>
      <w:rPr>
        <w:rFonts w:ascii="Wingdings" w:hAnsi="Wingdings" w:hint="default"/>
      </w:rPr>
    </w:lvl>
    <w:lvl w:ilvl="6" w:tplc="041D0001" w:tentative="1">
      <w:start w:val="1"/>
      <w:numFmt w:val="bullet"/>
      <w:lvlText w:val=""/>
      <w:lvlJc w:val="left"/>
      <w:pPr>
        <w:ind w:left="7188" w:hanging="360"/>
      </w:pPr>
      <w:rPr>
        <w:rFonts w:ascii="Symbol" w:hAnsi="Symbol" w:hint="default"/>
      </w:rPr>
    </w:lvl>
    <w:lvl w:ilvl="7" w:tplc="041D0003" w:tentative="1">
      <w:start w:val="1"/>
      <w:numFmt w:val="bullet"/>
      <w:lvlText w:val="o"/>
      <w:lvlJc w:val="left"/>
      <w:pPr>
        <w:ind w:left="7908" w:hanging="360"/>
      </w:pPr>
      <w:rPr>
        <w:rFonts w:ascii="Courier New" w:hAnsi="Courier New" w:cs="Courier New" w:hint="default"/>
      </w:rPr>
    </w:lvl>
    <w:lvl w:ilvl="8" w:tplc="041D0005" w:tentative="1">
      <w:start w:val="1"/>
      <w:numFmt w:val="bullet"/>
      <w:lvlText w:val=""/>
      <w:lvlJc w:val="left"/>
      <w:pPr>
        <w:ind w:left="8628" w:hanging="360"/>
      </w:pPr>
      <w:rPr>
        <w:rFonts w:ascii="Wingdings" w:hAnsi="Wingdings" w:hint="default"/>
      </w:rPr>
    </w:lvl>
  </w:abstractNum>
  <w:abstractNum w:abstractNumId="4" w15:restartNumberingAfterBreak="0">
    <w:nsid w:val="40E25AB2"/>
    <w:multiLevelType w:val="hybridMultilevel"/>
    <w:tmpl w:val="2FE4A9A2"/>
    <w:lvl w:ilvl="0" w:tplc="88548490">
      <w:numFmt w:val="bullet"/>
      <w:lvlText w:val="-"/>
      <w:lvlJc w:val="left"/>
      <w:pPr>
        <w:ind w:left="2508" w:hanging="360"/>
      </w:pPr>
      <w:rPr>
        <w:rFonts w:ascii="Arial" w:eastAsia="Arial" w:hAnsi="Arial" w:cs="Arial" w:hint="default"/>
      </w:rPr>
    </w:lvl>
    <w:lvl w:ilvl="1" w:tplc="041D0003" w:tentative="1">
      <w:start w:val="1"/>
      <w:numFmt w:val="bullet"/>
      <w:lvlText w:val="o"/>
      <w:lvlJc w:val="left"/>
      <w:pPr>
        <w:ind w:left="3228" w:hanging="360"/>
      </w:pPr>
      <w:rPr>
        <w:rFonts w:ascii="Courier New" w:hAnsi="Courier New" w:cs="Courier New" w:hint="default"/>
      </w:rPr>
    </w:lvl>
    <w:lvl w:ilvl="2" w:tplc="041D0005" w:tentative="1">
      <w:start w:val="1"/>
      <w:numFmt w:val="bullet"/>
      <w:lvlText w:val=""/>
      <w:lvlJc w:val="left"/>
      <w:pPr>
        <w:ind w:left="3948" w:hanging="360"/>
      </w:pPr>
      <w:rPr>
        <w:rFonts w:ascii="Wingdings" w:hAnsi="Wingdings" w:hint="default"/>
      </w:rPr>
    </w:lvl>
    <w:lvl w:ilvl="3" w:tplc="041D0001" w:tentative="1">
      <w:start w:val="1"/>
      <w:numFmt w:val="bullet"/>
      <w:lvlText w:val=""/>
      <w:lvlJc w:val="left"/>
      <w:pPr>
        <w:ind w:left="4668" w:hanging="360"/>
      </w:pPr>
      <w:rPr>
        <w:rFonts w:ascii="Symbol" w:hAnsi="Symbol" w:hint="default"/>
      </w:rPr>
    </w:lvl>
    <w:lvl w:ilvl="4" w:tplc="041D0003" w:tentative="1">
      <w:start w:val="1"/>
      <w:numFmt w:val="bullet"/>
      <w:lvlText w:val="o"/>
      <w:lvlJc w:val="left"/>
      <w:pPr>
        <w:ind w:left="5388" w:hanging="360"/>
      </w:pPr>
      <w:rPr>
        <w:rFonts w:ascii="Courier New" w:hAnsi="Courier New" w:cs="Courier New" w:hint="default"/>
      </w:rPr>
    </w:lvl>
    <w:lvl w:ilvl="5" w:tplc="041D0005" w:tentative="1">
      <w:start w:val="1"/>
      <w:numFmt w:val="bullet"/>
      <w:lvlText w:val=""/>
      <w:lvlJc w:val="left"/>
      <w:pPr>
        <w:ind w:left="6108" w:hanging="360"/>
      </w:pPr>
      <w:rPr>
        <w:rFonts w:ascii="Wingdings" w:hAnsi="Wingdings" w:hint="default"/>
      </w:rPr>
    </w:lvl>
    <w:lvl w:ilvl="6" w:tplc="041D0001" w:tentative="1">
      <w:start w:val="1"/>
      <w:numFmt w:val="bullet"/>
      <w:lvlText w:val=""/>
      <w:lvlJc w:val="left"/>
      <w:pPr>
        <w:ind w:left="6828" w:hanging="360"/>
      </w:pPr>
      <w:rPr>
        <w:rFonts w:ascii="Symbol" w:hAnsi="Symbol" w:hint="default"/>
      </w:rPr>
    </w:lvl>
    <w:lvl w:ilvl="7" w:tplc="041D0003" w:tentative="1">
      <w:start w:val="1"/>
      <w:numFmt w:val="bullet"/>
      <w:lvlText w:val="o"/>
      <w:lvlJc w:val="left"/>
      <w:pPr>
        <w:ind w:left="7548" w:hanging="360"/>
      </w:pPr>
      <w:rPr>
        <w:rFonts w:ascii="Courier New" w:hAnsi="Courier New" w:cs="Courier New" w:hint="default"/>
      </w:rPr>
    </w:lvl>
    <w:lvl w:ilvl="8" w:tplc="041D0005" w:tentative="1">
      <w:start w:val="1"/>
      <w:numFmt w:val="bullet"/>
      <w:lvlText w:val=""/>
      <w:lvlJc w:val="left"/>
      <w:pPr>
        <w:ind w:left="8268" w:hanging="360"/>
      </w:pPr>
      <w:rPr>
        <w:rFonts w:ascii="Wingdings" w:hAnsi="Wingdings" w:hint="default"/>
      </w:rPr>
    </w:lvl>
  </w:abstractNum>
  <w:abstractNum w:abstractNumId="5" w15:restartNumberingAfterBreak="0">
    <w:nsid w:val="48593B05"/>
    <w:multiLevelType w:val="hybridMultilevel"/>
    <w:tmpl w:val="E92CF14A"/>
    <w:lvl w:ilvl="0" w:tplc="08090001">
      <w:start w:val="1"/>
      <w:numFmt w:val="bullet"/>
      <w:lvlText w:val=""/>
      <w:lvlJc w:val="left"/>
      <w:pPr>
        <w:ind w:left="2868" w:hanging="360"/>
      </w:pPr>
      <w:rPr>
        <w:rFonts w:ascii="Symbol" w:hAnsi="Symbol" w:hint="default"/>
      </w:rPr>
    </w:lvl>
    <w:lvl w:ilvl="1" w:tplc="08090003" w:tentative="1">
      <w:start w:val="1"/>
      <w:numFmt w:val="bullet"/>
      <w:lvlText w:val="o"/>
      <w:lvlJc w:val="left"/>
      <w:pPr>
        <w:ind w:left="3588" w:hanging="360"/>
      </w:pPr>
      <w:rPr>
        <w:rFonts w:ascii="Courier New" w:hAnsi="Courier New" w:cs="Courier New" w:hint="default"/>
      </w:rPr>
    </w:lvl>
    <w:lvl w:ilvl="2" w:tplc="08090005" w:tentative="1">
      <w:start w:val="1"/>
      <w:numFmt w:val="bullet"/>
      <w:lvlText w:val=""/>
      <w:lvlJc w:val="left"/>
      <w:pPr>
        <w:ind w:left="4308" w:hanging="360"/>
      </w:pPr>
      <w:rPr>
        <w:rFonts w:ascii="Wingdings" w:hAnsi="Wingdings" w:hint="default"/>
      </w:rPr>
    </w:lvl>
    <w:lvl w:ilvl="3" w:tplc="08090001" w:tentative="1">
      <w:start w:val="1"/>
      <w:numFmt w:val="bullet"/>
      <w:lvlText w:val=""/>
      <w:lvlJc w:val="left"/>
      <w:pPr>
        <w:ind w:left="5028" w:hanging="360"/>
      </w:pPr>
      <w:rPr>
        <w:rFonts w:ascii="Symbol" w:hAnsi="Symbol" w:hint="default"/>
      </w:rPr>
    </w:lvl>
    <w:lvl w:ilvl="4" w:tplc="08090003" w:tentative="1">
      <w:start w:val="1"/>
      <w:numFmt w:val="bullet"/>
      <w:lvlText w:val="o"/>
      <w:lvlJc w:val="left"/>
      <w:pPr>
        <w:ind w:left="5748" w:hanging="360"/>
      </w:pPr>
      <w:rPr>
        <w:rFonts w:ascii="Courier New" w:hAnsi="Courier New" w:cs="Courier New" w:hint="default"/>
      </w:rPr>
    </w:lvl>
    <w:lvl w:ilvl="5" w:tplc="08090005" w:tentative="1">
      <w:start w:val="1"/>
      <w:numFmt w:val="bullet"/>
      <w:lvlText w:val=""/>
      <w:lvlJc w:val="left"/>
      <w:pPr>
        <w:ind w:left="6468" w:hanging="360"/>
      </w:pPr>
      <w:rPr>
        <w:rFonts w:ascii="Wingdings" w:hAnsi="Wingdings" w:hint="default"/>
      </w:rPr>
    </w:lvl>
    <w:lvl w:ilvl="6" w:tplc="08090001" w:tentative="1">
      <w:start w:val="1"/>
      <w:numFmt w:val="bullet"/>
      <w:lvlText w:val=""/>
      <w:lvlJc w:val="left"/>
      <w:pPr>
        <w:ind w:left="7188" w:hanging="360"/>
      </w:pPr>
      <w:rPr>
        <w:rFonts w:ascii="Symbol" w:hAnsi="Symbol" w:hint="default"/>
      </w:rPr>
    </w:lvl>
    <w:lvl w:ilvl="7" w:tplc="08090003" w:tentative="1">
      <w:start w:val="1"/>
      <w:numFmt w:val="bullet"/>
      <w:lvlText w:val="o"/>
      <w:lvlJc w:val="left"/>
      <w:pPr>
        <w:ind w:left="7908" w:hanging="360"/>
      </w:pPr>
      <w:rPr>
        <w:rFonts w:ascii="Courier New" w:hAnsi="Courier New" w:cs="Courier New" w:hint="default"/>
      </w:rPr>
    </w:lvl>
    <w:lvl w:ilvl="8" w:tplc="08090005" w:tentative="1">
      <w:start w:val="1"/>
      <w:numFmt w:val="bullet"/>
      <w:lvlText w:val=""/>
      <w:lvlJc w:val="left"/>
      <w:pPr>
        <w:ind w:left="8628" w:hanging="360"/>
      </w:pPr>
      <w:rPr>
        <w:rFonts w:ascii="Wingdings" w:hAnsi="Wingdings" w:hint="default"/>
      </w:rPr>
    </w:lvl>
  </w:abstractNum>
  <w:abstractNum w:abstractNumId="6" w15:restartNumberingAfterBreak="0">
    <w:nsid w:val="5F4C2995"/>
    <w:multiLevelType w:val="hybridMultilevel"/>
    <w:tmpl w:val="1E72852C"/>
    <w:lvl w:ilvl="0" w:tplc="041D0001">
      <w:start w:val="1"/>
      <w:numFmt w:val="bullet"/>
      <w:lvlText w:val=""/>
      <w:lvlJc w:val="left"/>
      <w:pPr>
        <w:ind w:left="2868" w:hanging="360"/>
      </w:pPr>
      <w:rPr>
        <w:rFonts w:ascii="Symbol" w:hAnsi="Symbol" w:hint="default"/>
      </w:rPr>
    </w:lvl>
    <w:lvl w:ilvl="1" w:tplc="041D0003" w:tentative="1">
      <w:start w:val="1"/>
      <w:numFmt w:val="bullet"/>
      <w:lvlText w:val="o"/>
      <w:lvlJc w:val="left"/>
      <w:pPr>
        <w:ind w:left="3588" w:hanging="360"/>
      </w:pPr>
      <w:rPr>
        <w:rFonts w:ascii="Courier New" w:hAnsi="Courier New" w:cs="Courier New" w:hint="default"/>
      </w:rPr>
    </w:lvl>
    <w:lvl w:ilvl="2" w:tplc="041D0005" w:tentative="1">
      <w:start w:val="1"/>
      <w:numFmt w:val="bullet"/>
      <w:lvlText w:val=""/>
      <w:lvlJc w:val="left"/>
      <w:pPr>
        <w:ind w:left="4308" w:hanging="360"/>
      </w:pPr>
      <w:rPr>
        <w:rFonts w:ascii="Wingdings" w:hAnsi="Wingdings" w:hint="default"/>
      </w:rPr>
    </w:lvl>
    <w:lvl w:ilvl="3" w:tplc="041D0001" w:tentative="1">
      <w:start w:val="1"/>
      <w:numFmt w:val="bullet"/>
      <w:lvlText w:val=""/>
      <w:lvlJc w:val="left"/>
      <w:pPr>
        <w:ind w:left="5028" w:hanging="360"/>
      </w:pPr>
      <w:rPr>
        <w:rFonts w:ascii="Symbol" w:hAnsi="Symbol" w:hint="default"/>
      </w:rPr>
    </w:lvl>
    <w:lvl w:ilvl="4" w:tplc="041D0003" w:tentative="1">
      <w:start w:val="1"/>
      <w:numFmt w:val="bullet"/>
      <w:lvlText w:val="o"/>
      <w:lvlJc w:val="left"/>
      <w:pPr>
        <w:ind w:left="5748" w:hanging="360"/>
      </w:pPr>
      <w:rPr>
        <w:rFonts w:ascii="Courier New" w:hAnsi="Courier New" w:cs="Courier New" w:hint="default"/>
      </w:rPr>
    </w:lvl>
    <w:lvl w:ilvl="5" w:tplc="041D0005" w:tentative="1">
      <w:start w:val="1"/>
      <w:numFmt w:val="bullet"/>
      <w:lvlText w:val=""/>
      <w:lvlJc w:val="left"/>
      <w:pPr>
        <w:ind w:left="6468" w:hanging="360"/>
      </w:pPr>
      <w:rPr>
        <w:rFonts w:ascii="Wingdings" w:hAnsi="Wingdings" w:hint="default"/>
      </w:rPr>
    </w:lvl>
    <w:lvl w:ilvl="6" w:tplc="041D0001" w:tentative="1">
      <w:start w:val="1"/>
      <w:numFmt w:val="bullet"/>
      <w:lvlText w:val=""/>
      <w:lvlJc w:val="left"/>
      <w:pPr>
        <w:ind w:left="7188" w:hanging="360"/>
      </w:pPr>
      <w:rPr>
        <w:rFonts w:ascii="Symbol" w:hAnsi="Symbol" w:hint="default"/>
      </w:rPr>
    </w:lvl>
    <w:lvl w:ilvl="7" w:tplc="041D0003" w:tentative="1">
      <w:start w:val="1"/>
      <w:numFmt w:val="bullet"/>
      <w:lvlText w:val="o"/>
      <w:lvlJc w:val="left"/>
      <w:pPr>
        <w:ind w:left="7908" w:hanging="360"/>
      </w:pPr>
      <w:rPr>
        <w:rFonts w:ascii="Courier New" w:hAnsi="Courier New" w:cs="Courier New" w:hint="default"/>
      </w:rPr>
    </w:lvl>
    <w:lvl w:ilvl="8" w:tplc="041D0005" w:tentative="1">
      <w:start w:val="1"/>
      <w:numFmt w:val="bullet"/>
      <w:lvlText w:val=""/>
      <w:lvlJc w:val="left"/>
      <w:pPr>
        <w:ind w:left="8628" w:hanging="360"/>
      </w:pPr>
      <w:rPr>
        <w:rFonts w:ascii="Wingdings" w:hAnsi="Wingdings" w:hint="default"/>
      </w:rPr>
    </w:lvl>
  </w:abstractNum>
  <w:num w:numId="1" w16cid:durableId="1630932592">
    <w:abstractNumId w:val="0"/>
  </w:num>
  <w:num w:numId="2" w16cid:durableId="1327633434">
    <w:abstractNumId w:val="5"/>
  </w:num>
  <w:num w:numId="3" w16cid:durableId="1940019968">
    <w:abstractNumId w:val="4"/>
  </w:num>
  <w:num w:numId="4" w16cid:durableId="1940136793">
    <w:abstractNumId w:val="2"/>
  </w:num>
  <w:num w:numId="5" w16cid:durableId="1427311772">
    <w:abstractNumId w:val="6"/>
  </w:num>
  <w:num w:numId="6" w16cid:durableId="1870336943">
    <w:abstractNumId w:val="1"/>
  </w:num>
  <w:num w:numId="7" w16cid:durableId="1162546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1C"/>
    <w:rsid w:val="0000024B"/>
    <w:rsid w:val="00005F11"/>
    <w:rsid w:val="000118AA"/>
    <w:rsid w:val="000143DC"/>
    <w:rsid w:val="0002583E"/>
    <w:rsid w:val="00025F84"/>
    <w:rsid w:val="00026C60"/>
    <w:rsid w:val="00026D51"/>
    <w:rsid w:val="00033C39"/>
    <w:rsid w:val="00033D2D"/>
    <w:rsid w:val="000419A9"/>
    <w:rsid w:val="000450B2"/>
    <w:rsid w:val="000478DE"/>
    <w:rsid w:val="000523A8"/>
    <w:rsid w:val="000542DA"/>
    <w:rsid w:val="00055132"/>
    <w:rsid w:val="00056073"/>
    <w:rsid w:val="00056164"/>
    <w:rsid w:val="00056857"/>
    <w:rsid w:val="000568A5"/>
    <w:rsid w:val="00057B2E"/>
    <w:rsid w:val="000631CC"/>
    <w:rsid w:val="000633A3"/>
    <w:rsid w:val="00064468"/>
    <w:rsid w:val="00065B63"/>
    <w:rsid w:val="00066276"/>
    <w:rsid w:val="000717AC"/>
    <w:rsid w:val="00072F34"/>
    <w:rsid w:val="00073535"/>
    <w:rsid w:val="00074975"/>
    <w:rsid w:val="00081E5C"/>
    <w:rsid w:val="00083AF0"/>
    <w:rsid w:val="00087C86"/>
    <w:rsid w:val="00090445"/>
    <w:rsid w:val="000909CF"/>
    <w:rsid w:val="0009135D"/>
    <w:rsid w:val="00091857"/>
    <w:rsid w:val="00091B4C"/>
    <w:rsid w:val="00093687"/>
    <w:rsid w:val="00097725"/>
    <w:rsid w:val="000A00BC"/>
    <w:rsid w:val="000A2D79"/>
    <w:rsid w:val="000A3281"/>
    <w:rsid w:val="000A3B5E"/>
    <w:rsid w:val="000A530C"/>
    <w:rsid w:val="000A72E8"/>
    <w:rsid w:val="000A7579"/>
    <w:rsid w:val="000B0536"/>
    <w:rsid w:val="000B2325"/>
    <w:rsid w:val="000B26CD"/>
    <w:rsid w:val="000B3D15"/>
    <w:rsid w:val="000B4728"/>
    <w:rsid w:val="000B5C81"/>
    <w:rsid w:val="000B6C72"/>
    <w:rsid w:val="000B7ACE"/>
    <w:rsid w:val="000C141C"/>
    <w:rsid w:val="000C276F"/>
    <w:rsid w:val="000C3FB9"/>
    <w:rsid w:val="000C72FF"/>
    <w:rsid w:val="000D0EA5"/>
    <w:rsid w:val="000D390C"/>
    <w:rsid w:val="000D43E6"/>
    <w:rsid w:val="000D47DF"/>
    <w:rsid w:val="000D4DBD"/>
    <w:rsid w:val="000D521C"/>
    <w:rsid w:val="000D57E0"/>
    <w:rsid w:val="000D6338"/>
    <w:rsid w:val="000E0240"/>
    <w:rsid w:val="000E25E0"/>
    <w:rsid w:val="000E30A5"/>
    <w:rsid w:val="000E3A20"/>
    <w:rsid w:val="000E44D1"/>
    <w:rsid w:val="000E4F26"/>
    <w:rsid w:val="000E5833"/>
    <w:rsid w:val="000E7C55"/>
    <w:rsid w:val="000F0EF1"/>
    <w:rsid w:val="000F15D4"/>
    <w:rsid w:val="000F696C"/>
    <w:rsid w:val="001003CE"/>
    <w:rsid w:val="00104648"/>
    <w:rsid w:val="00104A01"/>
    <w:rsid w:val="00105EAD"/>
    <w:rsid w:val="00106C83"/>
    <w:rsid w:val="001075DB"/>
    <w:rsid w:val="00110CAA"/>
    <w:rsid w:val="00116551"/>
    <w:rsid w:val="00117F14"/>
    <w:rsid w:val="001201B2"/>
    <w:rsid w:val="00121053"/>
    <w:rsid w:val="00123E33"/>
    <w:rsid w:val="00127768"/>
    <w:rsid w:val="001302A7"/>
    <w:rsid w:val="00130AF8"/>
    <w:rsid w:val="001323C5"/>
    <w:rsid w:val="00132CA8"/>
    <w:rsid w:val="00134DFC"/>
    <w:rsid w:val="00137A30"/>
    <w:rsid w:val="001413D1"/>
    <w:rsid w:val="00141D9F"/>
    <w:rsid w:val="00143D31"/>
    <w:rsid w:val="00145C6C"/>
    <w:rsid w:val="00146880"/>
    <w:rsid w:val="00150D17"/>
    <w:rsid w:val="001565ED"/>
    <w:rsid w:val="001630B5"/>
    <w:rsid w:val="00166D14"/>
    <w:rsid w:val="00173573"/>
    <w:rsid w:val="00175151"/>
    <w:rsid w:val="00177A50"/>
    <w:rsid w:val="00181D0C"/>
    <w:rsid w:val="0018342D"/>
    <w:rsid w:val="00185CBB"/>
    <w:rsid w:val="00186485"/>
    <w:rsid w:val="00192163"/>
    <w:rsid w:val="00192379"/>
    <w:rsid w:val="001923A1"/>
    <w:rsid w:val="00193284"/>
    <w:rsid w:val="0019427A"/>
    <w:rsid w:val="00194319"/>
    <w:rsid w:val="00194F0C"/>
    <w:rsid w:val="0019574B"/>
    <w:rsid w:val="001959EF"/>
    <w:rsid w:val="00197DD5"/>
    <w:rsid w:val="001A0BC7"/>
    <w:rsid w:val="001A29B1"/>
    <w:rsid w:val="001A6500"/>
    <w:rsid w:val="001B4C61"/>
    <w:rsid w:val="001B5BD3"/>
    <w:rsid w:val="001B67EE"/>
    <w:rsid w:val="001B70D2"/>
    <w:rsid w:val="001C0256"/>
    <w:rsid w:val="001C2F24"/>
    <w:rsid w:val="001C3E29"/>
    <w:rsid w:val="001C47FA"/>
    <w:rsid w:val="001C766B"/>
    <w:rsid w:val="001D047E"/>
    <w:rsid w:val="001D0CD5"/>
    <w:rsid w:val="001D3428"/>
    <w:rsid w:val="001D6182"/>
    <w:rsid w:val="001D6BEC"/>
    <w:rsid w:val="001E1077"/>
    <w:rsid w:val="001E279E"/>
    <w:rsid w:val="001E37AA"/>
    <w:rsid w:val="001E44DE"/>
    <w:rsid w:val="001E5412"/>
    <w:rsid w:val="001E569B"/>
    <w:rsid w:val="001E66EB"/>
    <w:rsid w:val="001F0312"/>
    <w:rsid w:val="001F12DF"/>
    <w:rsid w:val="001F2408"/>
    <w:rsid w:val="001F5064"/>
    <w:rsid w:val="001F6729"/>
    <w:rsid w:val="001F6CBB"/>
    <w:rsid w:val="001F76B1"/>
    <w:rsid w:val="002043C7"/>
    <w:rsid w:val="00205CFA"/>
    <w:rsid w:val="0020768F"/>
    <w:rsid w:val="00214845"/>
    <w:rsid w:val="00214DFC"/>
    <w:rsid w:val="00215047"/>
    <w:rsid w:val="00215837"/>
    <w:rsid w:val="002161F3"/>
    <w:rsid w:val="00216301"/>
    <w:rsid w:val="002164A4"/>
    <w:rsid w:val="00217209"/>
    <w:rsid w:val="002173C4"/>
    <w:rsid w:val="00217B60"/>
    <w:rsid w:val="00221B32"/>
    <w:rsid w:val="002235D5"/>
    <w:rsid w:val="00224AD1"/>
    <w:rsid w:val="00225025"/>
    <w:rsid w:val="0022599F"/>
    <w:rsid w:val="00226A88"/>
    <w:rsid w:val="00227254"/>
    <w:rsid w:val="00230A50"/>
    <w:rsid w:val="00231460"/>
    <w:rsid w:val="00231F39"/>
    <w:rsid w:val="00232323"/>
    <w:rsid w:val="00234F63"/>
    <w:rsid w:val="00237D25"/>
    <w:rsid w:val="00240973"/>
    <w:rsid w:val="00240BAE"/>
    <w:rsid w:val="00242D37"/>
    <w:rsid w:val="0024406A"/>
    <w:rsid w:val="0024469F"/>
    <w:rsid w:val="00246EC1"/>
    <w:rsid w:val="00246F58"/>
    <w:rsid w:val="002528B1"/>
    <w:rsid w:val="00252DC4"/>
    <w:rsid w:val="002541C6"/>
    <w:rsid w:val="0025485D"/>
    <w:rsid w:val="00256B5F"/>
    <w:rsid w:val="00256BB4"/>
    <w:rsid w:val="00263CA6"/>
    <w:rsid w:val="00264053"/>
    <w:rsid w:val="0026609C"/>
    <w:rsid w:val="002711E3"/>
    <w:rsid w:val="002713B6"/>
    <w:rsid w:val="002748E6"/>
    <w:rsid w:val="00274DA9"/>
    <w:rsid w:val="00276B68"/>
    <w:rsid w:val="00280EC1"/>
    <w:rsid w:val="00281592"/>
    <w:rsid w:val="00284489"/>
    <w:rsid w:val="002854DF"/>
    <w:rsid w:val="00293FF0"/>
    <w:rsid w:val="00295FA8"/>
    <w:rsid w:val="002A13D2"/>
    <w:rsid w:val="002A30B3"/>
    <w:rsid w:val="002A371B"/>
    <w:rsid w:val="002A4593"/>
    <w:rsid w:val="002A783A"/>
    <w:rsid w:val="002A7903"/>
    <w:rsid w:val="002B2625"/>
    <w:rsid w:val="002B2EDE"/>
    <w:rsid w:val="002B35B3"/>
    <w:rsid w:val="002B6735"/>
    <w:rsid w:val="002B6A15"/>
    <w:rsid w:val="002C2D3E"/>
    <w:rsid w:val="002C419B"/>
    <w:rsid w:val="002C451F"/>
    <w:rsid w:val="002C539F"/>
    <w:rsid w:val="002C56BD"/>
    <w:rsid w:val="002C5B75"/>
    <w:rsid w:val="002C648F"/>
    <w:rsid w:val="002C6CA7"/>
    <w:rsid w:val="002D1BBF"/>
    <w:rsid w:val="002D1FCD"/>
    <w:rsid w:val="002D289F"/>
    <w:rsid w:val="002D43E4"/>
    <w:rsid w:val="002D5E5F"/>
    <w:rsid w:val="002D71AD"/>
    <w:rsid w:val="002E003A"/>
    <w:rsid w:val="002E2EC3"/>
    <w:rsid w:val="002E33D3"/>
    <w:rsid w:val="002E3B4F"/>
    <w:rsid w:val="002F088F"/>
    <w:rsid w:val="002F0993"/>
    <w:rsid w:val="002F279D"/>
    <w:rsid w:val="002F2C1C"/>
    <w:rsid w:val="002F3F7D"/>
    <w:rsid w:val="002F518C"/>
    <w:rsid w:val="002F5F9B"/>
    <w:rsid w:val="002F7A01"/>
    <w:rsid w:val="00300F63"/>
    <w:rsid w:val="003025EE"/>
    <w:rsid w:val="00302C58"/>
    <w:rsid w:val="00312010"/>
    <w:rsid w:val="00312129"/>
    <w:rsid w:val="00313591"/>
    <w:rsid w:val="00313842"/>
    <w:rsid w:val="00314AA8"/>
    <w:rsid w:val="0031663A"/>
    <w:rsid w:val="003203C8"/>
    <w:rsid w:val="00321179"/>
    <w:rsid w:val="00322EA0"/>
    <w:rsid w:val="00323CD3"/>
    <w:rsid w:val="0032749E"/>
    <w:rsid w:val="003346E4"/>
    <w:rsid w:val="0033475D"/>
    <w:rsid w:val="003360C3"/>
    <w:rsid w:val="003364DD"/>
    <w:rsid w:val="0034019C"/>
    <w:rsid w:val="00343906"/>
    <w:rsid w:val="003459EE"/>
    <w:rsid w:val="003504C8"/>
    <w:rsid w:val="0035180C"/>
    <w:rsid w:val="00351E9D"/>
    <w:rsid w:val="0035307D"/>
    <w:rsid w:val="003533A0"/>
    <w:rsid w:val="003569F4"/>
    <w:rsid w:val="00357DBB"/>
    <w:rsid w:val="00361AD5"/>
    <w:rsid w:val="00362B39"/>
    <w:rsid w:val="00362BD8"/>
    <w:rsid w:val="003634EF"/>
    <w:rsid w:val="00367591"/>
    <w:rsid w:val="003702BE"/>
    <w:rsid w:val="0037065E"/>
    <w:rsid w:val="00371430"/>
    <w:rsid w:val="00374D44"/>
    <w:rsid w:val="00377852"/>
    <w:rsid w:val="003822E3"/>
    <w:rsid w:val="003830DF"/>
    <w:rsid w:val="00383DB9"/>
    <w:rsid w:val="00383E52"/>
    <w:rsid w:val="00384463"/>
    <w:rsid w:val="00387734"/>
    <w:rsid w:val="0039182E"/>
    <w:rsid w:val="003923AD"/>
    <w:rsid w:val="00393F88"/>
    <w:rsid w:val="003942BD"/>
    <w:rsid w:val="003A1747"/>
    <w:rsid w:val="003A1DF2"/>
    <w:rsid w:val="003A55C9"/>
    <w:rsid w:val="003B15E2"/>
    <w:rsid w:val="003B1D72"/>
    <w:rsid w:val="003B3002"/>
    <w:rsid w:val="003B4647"/>
    <w:rsid w:val="003B5935"/>
    <w:rsid w:val="003B7EF5"/>
    <w:rsid w:val="003C029B"/>
    <w:rsid w:val="003C0E9D"/>
    <w:rsid w:val="003C4631"/>
    <w:rsid w:val="003D1518"/>
    <w:rsid w:val="003D39D0"/>
    <w:rsid w:val="003D4E1E"/>
    <w:rsid w:val="003E025F"/>
    <w:rsid w:val="003E1EE4"/>
    <w:rsid w:val="003E3623"/>
    <w:rsid w:val="003E4163"/>
    <w:rsid w:val="003E58FD"/>
    <w:rsid w:val="003E7075"/>
    <w:rsid w:val="003F287E"/>
    <w:rsid w:val="003F34A9"/>
    <w:rsid w:val="003F4585"/>
    <w:rsid w:val="003F5FEF"/>
    <w:rsid w:val="003F6F43"/>
    <w:rsid w:val="003F7F4C"/>
    <w:rsid w:val="00401C64"/>
    <w:rsid w:val="004037C6"/>
    <w:rsid w:val="00403B8D"/>
    <w:rsid w:val="00404AAC"/>
    <w:rsid w:val="00410C88"/>
    <w:rsid w:val="00410E7B"/>
    <w:rsid w:val="00411422"/>
    <w:rsid w:val="00413B9C"/>
    <w:rsid w:val="004155CC"/>
    <w:rsid w:val="004219E3"/>
    <w:rsid w:val="00421AD3"/>
    <w:rsid w:val="00422E21"/>
    <w:rsid w:val="00427F1D"/>
    <w:rsid w:val="00430A7E"/>
    <w:rsid w:val="00430B8E"/>
    <w:rsid w:val="0043107C"/>
    <w:rsid w:val="00431F6A"/>
    <w:rsid w:val="00433152"/>
    <w:rsid w:val="004340E5"/>
    <w:rsid w:val="004368C3"/>
    <w:rsid w:val="004368C6"/>
    <w:rsid w:val="00440544"/>
    <w:rsid w:val="004409BB"/>
    <w:rsid w:val="00440D01"/>
    <w:rsid w:val="00442AB7"/>
    <w:rsid w:val="0044620C"/>
    <w:rsid w:val="00446312"/>
    <w:rsid w:val="004470D9"/>
    <w:rsid w:val="00447697"/>
    <w:rsid w:val="00447D6D"/>
    <w:rsid w:val="00450B62"/>
    <w:rsid w:val="00450F76"/>
    <w:rsid w:val="004620D5"/>
    <w:rsid w:val="004634E5"/>
    <w:rsid w:val="00464852"/>
    <w:rsid w:val="0046725C"/>
    <w:rsid w:val="004673C4"/>
    <w:rsid w:val="00470159"/>
    <w:rsid w:val="00471735"/>
    <w:rsid w:val="004752A9"/>
    <w:rsid w:val="00475BF5"/>
    <w:rsid w:val="00484581"/>
    <w:rsid w:val="00486DF4"/>
    <w:rsid w:val="004878AC"/>
    <w:rsid w:val="00493CBC"/>
    <w:rsid w:val="00493E81"/>
    <w:rsid w:val="00494E6C"/>
    <w:rsid w:val="00495553"/>
    <w:rsid w:val="0049575A"/>
    <w:rsid w:val="00496C3B"/>
    <w:rsid w:val="004A3027"/>
    <w:rsid w:val="004A46C2"/>
    <w:rsid w:val="004A50B3"/>
    <w:rsid w:val="004A78FE"/>
    <w:rsid w:val="004A7F1D"/>
    <w:rsid w:val="004B2CAD"/>
    <w:rsid w:val="004B37AB"/>
    <w:rsid w:val="004B6E86"/>
    <w:rsid w:val="004B7A6F"/>
    <w:rsid w:val="004C2AD8"/>
    <w:rsid w:val="004D0BD3"/>
    <w:rsid w:val="004D13CD"/>
    <w:rsid w:val="004D1624"/>
    <w:rsid w:val="004D3035"/>
    <w:rsid w:val="004D5CBB"/>
    <w:rsid w:val="004E0020"/>
    <w:rsid w:val="004E0D23"/>
    <w:rsid w:val="004E355E"/>
    <w:rsid w:val="004E3F5A"/>
    <w:rsid w:val="004E437B"/>
    <w:rsid w:val="004F5692"/>
    <w:rsid w:val="0050040E"/>
    <w:rsid w:val="00502F2E"/>
    <w:rsid w:val="005050E3"/>
    <w:rsid w:val="0050797F"/>
    <w:rsid w:val="0051065D"/>
    <w:rsid w:val="0051081C"/>
    <w:rsid w:val="00512914"/>
    <w:rsid w:val="005133A0"/>
    <w:rsid w:val="0051565B"/>
    <w:rsid w:val="005174E4"/>
    <w:rsid w:val="00520FBC"/>
    <w:rsid w:val="005214AC"/>
    <w:rsid w:val="00521C27"/>
    <w:rsid w:val="00523216"/>
    <w:rsid w:val="005251DD"/>
    <w:rsid w:val="0052608C"/>
    <w:rsid w:val="00526702"/>
    <w:rsid w:val="0053035A"/>
    <w:rsid w:val="00530F36"/>
    <w:rsid w:val="005320C1"/>
    <w:rsid w:val="00534BAE"/>
    <w:rsid w:val="00536132"/>
    <w:rsid w:val="00536166"/>
    <w:rsid w:val="00536CA1"/>
    <w:rsid w:val="00536F02"/>
    <w:rsid w:val="00536F48"/>
    <w:rsid w:val="00537FAC"/>
    <w:rsid w:val="00540537"/>
    <w:rsid w:val="0054077C"/>
    <w:rsid w:val="00541348"/>
    <w:rsid w:val="00542224"/>
    <w:rsid w:val="00543CCB"/>
    <w:rsid w:val="005440B7"/>
    <w:rsid w:val="0054436C"/>
    <w:rsid w:val="00544DEA"/>
    <w:rsid w:val="00546200"/>
    <w:rsid w:val="00547E28"/>
    <w:rsid w:val="00552ABB"/>
    <w:rsid w:val="00557F07"/>
    <w:rsid w:val="005624CB"/>
    <w:rsid w:val="0056297F"/>
    <w:rsid w:val="0056467D"/>
    <w:rsid w:val="00564CD7"/>
    <w:rsid w:val="0056591D"/>
    <w:rsid w:val="00566907"/>
    <w:rsid w:val="00567FB2"/>
    <w:rsid w:val="00570F1E"/>
    <w:rsid w:val="0057447F"/>
    <w:rsid w:val="00574B65"/>
    <w:rsid w:val="00574B7C"/>
    <w:rsid w:val="00576143"/>
    <w:rsid w:val="00576C2E"/>
    <w:rsid w:val="00582B5F"/>
    <w:rsid w:val="00582DCE"/>
    <w:rsid w:val="00583752"/>
    <w:rsid w:val="00584256"/>
    <w:rsid w:val="00584909"/>
    <w:rsid w:val="0058517A"/>
    <w:rsid w:val="00585512"/>
    <w:rsid w:val="00587B56"/>
    <w:rsid w:val="00597FB2"/>
    <w:rsid w:val="005A0633"/>
    <w:rsid w:val="005A0E70"/>
    <w:rsid w:val="005A157F"/>
    <w:rsid w:val="005A359B"/>
    <w:rsid w:val="005A3C79"/>
    <w:rsid w:val="005A443D"/>
    <w:rsid w:val="005A4C59"/>
    <w:rsid w:val="005A6252"/>
    <w:rsid w:val="005A6497"/>
    <w:rsid w:val="005B03CB"/>
    <w:rsid w:val="005B35F7"/>
    <w:rsid w:val="005B5142"/>
    <w:rsid w:val="005B5327"/>
    <w:rsid w:val="005B60DA"/>
    <w:rsid w:val="005B681A"/>
    <w:rsid w:val="005C317F"/>
    <w:rsid w:val="005C3DDF"/>
    <w:rsid w:val="005C4A58"/>
    <w:rsid w:val="005D095D"/>
    <w:rsid w:val="005D1838"/>
    <w:rsid w:val="005D3053"/>
    <w:rsid w:val="005D3870"/>
    <w:rsid w:val="005D39C5"/>
    <w:rsid w:val="005D4204"/>
    <w:rsid w:val="005D5387"/>
    <w:rsid w:val="005D7ADA"/>
    <w:rsid w:val="005E185C"/>
    <w:rsid w:val="005E2F66"/>
    <w:rsid w:val="005E503D"/>
    <w:rsid w:val="005E6635"/>
    <w:rsid w:val="005E686A"/>
    <w:rsid w:val="005F154D"/>
    <w:rsid w:val="005F4293"/>
    <w:rsid w:val="005F435D"/>
    <w:rsid w:val="00600814"/>
    <w:rsid w:val="006037E4"/>
    <w:rsid w:val="00603B97"/>
    <w:rsid w:val="00604820"/>
    <w:rsid w:val="00604C0F"/>
    <w:rsid w:val="00612589"/>
    <w:rsid w:val="00612BB0"/>
    <w:rsid w:val="00612C49"/>
    <w:rsid w:val="0061349A"/>
    <w:rsid w:val="00614ED2"/>
    <w:rsid w:val="00620CA7"/>
    <w:rsid w:val="00623415"/>
    <w:rsid w:val="00623AE4"/>
    <w:rsid w:val="00625D3F"/>
    <w:rsid w:val="00627031"/>
    <w:rsid w:val="006304C2"/>
    <w:rsid w:val="00630825"/>
    <w:rsid w:val="00632FC1"/>
    <w:rsid w:val="006345E9"/>
    <w:rsid w:val="0063685C"/>
    <w:rsid w:val="00637093"/>
    <w:rsid w:val="00637D8B"/>
    <w:rsid w:val="00640F5C"/>
    <w:rsid w:val="00643BBF"/>
    <w:rsid w:val="006453F9"/>
    <w:rsid w:val="00651B3D"/>
    <w:rsid w:val="0065421C"/>
    <w:rsid w:val="00654EED"/>
    <w:rsid w:val="00656293"/>
    <w:rsid w:val="00657214"/>
    <w:rsid w:val="00657869"/>
    <w:rsid w:val="00657ED5"/>
    <w:rsid w:val="00660DA2"/>
    <w:rsid w:val="006614D4"/>
    <w:rsid w:val="00661CAC"/>
    <w:rsid w:val="00662CFE"/>
    <w:rsid w:val="00664BDD"/>
    <w:rsid w:val="006669E2"/>
    <w:rsid w:val="00666D60"/>
    <w:rsid w:val="00670E94"/>
    <w:rsid w:val="00671A4D"/>
    <w:rsid w:val="0067569D"/>
    <w:rsid w:val="00675BB6"/>
    <w:rsid w:val="006811CE"/>
    <w:rsid w:val="006817E0"/>
    <w:rsid w:val="006845E0"/>
    <w:rsid w:val="00690A43"/>
    <w:rsid w:val="0069194C"/>
    <w:rsid w:val="00693BBA"/>
    <w:rsid w:val="00694671"/>
    <w:rsid w:val="006A023B"/>
    <w:rsid w:val="006A119F"/>
    <w:rsid w:val="006A4A3D"/>
    <w:rsid w:val="006A7D3F"/>
    <w:rsid w:val="006B15E3"/>
    <w:rsid w:val="006B3786"/>
    <w:rsid w:val="006B3D06"/>
    <w:rsid w:val="006B6271"/>
    <w:rsid w:val="006B7651"/>
    <w:rsid w:val="006C0114"/>
    <w:rsid w:val="006C042B"/>
    <w:rsid w:val="006C1CB6"/>
    <w:rsid w:val="006C4BB7"/>
    <w:rsid w:val="006C615D"/>
    <w:rsid w:val="006D092E"/>
    <w:rsid w:val="006D0DEB"/>
    <w:rsid w:val="006D0E9E"/>
    <w:rsid w:val="006D1A96"/>
    <w:rsid w:val="006D1BBD"/>
    <w:rsid w:val="006D1FA5"/>
    <w:rsid w:val="006D3BB2"/>
    <w:rsid w:val="006D48FA"/>
    <w:rsid w:val="006D5478"/>
    <w:rsid w:val="006D7033"/>
    <w:rsid w:val="006D7318"/>
    <w:rsid w:val="006D7D0F"/>
    <w:rsid w:val="006D7FE9"/>
    <w:rsid w:val="006E0C29"/>
    <w:rsid w:val="006E0F9D"/>
    <w:rsid w:val="006E1A54"/>
    <w:rsid w:val="006E3A6D"/>
    <w:rsid w:val="006E6504"/>
    <w:rsid w:val="006E68DF"/>
    <w:rsid w:val="006F11B2"/>
    <w:rsid w:val="006F1375"/>
    <w:rsid w:val="006F2F7F"/>
    <w:rsid w:val="006F6709"/>
    <w:rsid w:val="006F6B87"/>
    <w:rsid w:val="00700FA1"/>
    <w:rsid w:val="00701000"/>
    <w:rsid w:val="00702171"/>
    <w:rsid w:val="00703F9C"/>
    <w:rsid w:val="0070444B"/>
    <w:rsid w:val="00704B3E"/>
    <w:rsid w:val="00706AAD"/>
    <w:rsid w:val="00707C3B"/>
    <w:rsid w:val="00710F31"/>
    <w:rsid w:val="007139B9"/>
    <w:rsid w:val="00713C87"/>
    <w:rsid w:val="007162D5"/>
    <w:rsid w:val="00720620"/>
    <w:rsid w:val="00720D52"/>
    <w:rsid w:val="0072116A"/>
    <w:rsid w:val="00722472"/>
    <w:rsid w:val="007239CF"/>
    <w:rsid w:val="00723E44"/>
    <w:rsid w:val="00723E54"/>
    <w:rsid w:val="00723F02"/>
    <w:rsid w:val="00724B5F"/>
    <w:rsid w:val="0073143E"/>
    <w:rsid w:val="007331A4"/>
    <w:rsid w:val="007331AA"/>
    <w:rsid w:val="00733268"/>
    <w:rsid w:val="007333AC"/>
    <w:rsid w:val="0073371C"/>
    <w:rsid w:val="007354BA"/>
    <w:rsid w:val="0073652B"/>
    <w:rsid w:val="00742459"/>
    <w:rsid w:val="00747067"/>
    <w:rsid w:val="007516E0"/>
    <w:rsid w:val="00751765"/>
    <w:rsid w:val="0075236C"/>
    <w:rsid w:val="007528E3"/>
    <w:rsid w:val="007536D1"/>
    <w:rsid w:val="00753EEC"/>
    <w:rsid w:val="00755106"/>
    <w:rsid w:val="00760F7F"/>
    <w:rsid w:val="0076143C"/>
    <w:rsid w:val="00761FAF"/>
    <w:rsid w:val="00766333"/>
    <w:rsid w:val="007709F7"/>
    <w:rsid w:val="0077168F"/>
    <w:rsid w:val="00773437"/>
    <w:rsid w:val="007734CB"/>
    <w:rsid w:val="00774BE5"/>
    <w:rsid w:val="00783EFF"/>
    <w:rsid w:val="00785DCE"/>
    <w:rsid w:val="0078727C"/>
    <w:rsid w:val="007902F2"/>
    <w:rsid w:val="00790B8D"/>
    <w:rsid w:val="0079178D"/>
    <w:rsid w:val="00792D1E"/>
    <w:rsid w:val="007952C9"/>
    <w:rsid w:val="00795A47"/>
    <w:rsid w:val="007970FE"/>
    <w:rsid w:val="007A2E1F"/>
    <w:rsid w:val="007A39D0"/>
    <w:rsid w:val="007A4558"/>
    <w:rsid w:val="007A7072"/>
    <w:rsid w:val="007A7DF2"/>
    <w:rsid w:val="007A7FD2"/>
    <w:rsid w:val="007B1578"/>
    <w:rsid w:val="007B3473"/>
    <w:rsid w:val="007B4302"/>
    <w:rsid w:val="007B5D9C"/>
    <w:rsid w:val="007B6872"/>
    <w:rsid w:val="007B6EB2"/>
    <w:rsid w:val="007B71A5"/>
    <w:rsid w:val="007C0228"/>
    <w:rsid w:val="007C12DF"/>
    <w:rsid w:val="007C24F0"/>
    <w:rsid w:val="007C288E"/>
    <w:rsid w:val="007C431A"/>
    <w:rsid w:val="007C4C86"/>
    <w:rsid w:val="007C5C45"/>
    <w:rsid w:val="007C5DF8"/>
    <w:rsid w:val="007C5FBC"/>
    <w:rsid w:val="007C7C2B"/>
    <w:rsid w:val="007D0383"/>
    <w:rsid w:val="007D1854"/>
    <w:rsid w:val="007D18E4"/>
    <w:rsid w:val="007D4F0F"/>
    <w:rsid w:val="007D5C03"/>
    <w:rsid w:val="007D5EE4"/>
    <w:rsid w:val="007E0734"/>
    <w:rsid w:val="007E0CA0"/>
    <w:rsid w:val="007E1874"/>
    <w:rsid w:val="007E2803"/>
    <w:rsid w:val="007E40EE"/>
    <w:rsid w:val="007E62FB"/>
    <w:rsid w:val="007E7E34"/>
    <w:rsid w:val="007F1AFA"/>
    <w:rsid w:val="007F233C"/>
    <w:rsid w:val="007F29FC"/>
    <w:rsid w:val="007F2ADA"/>
    <w:rsid w:val="007F43A4"/>
    <w:rsid w:val="007F53AA"/>
    <w:rsid w:val="00801686"/>
    <w:rsid w:val="00801E53"/>
    <w:rsid w:val="0080224E"/>
    <w:rsid w:val="00803BC5"/>
    <w:rsid w:val="00805B79"/>
    <w:rsid w:val="008063FF"/>
    <w:rsid w:val="00810CD6"/>
    <w:rsid w:val="00815B11"/>
    <w:rsid w:val="008160E8"/>
    <w:rsid w:val="008169A5"/>
    <w:rsid w:val="00817DC3"/>
    <w:rsid w:val="00822716"/>
    <w:rsid w:val="0082654B"/>
    <w:rsid w:val="008267E1"/>
    <w:rsid w:val="008279C4"/>
    <w:rsid w:val="0083138E"/>
    <w:rsid w:val="00831C8E"/>
    <w:rsid w:val="0083258F"/>
    <w:rsid w:val="00832E99"/>
    <w:rsid w:val="008347C5"/>
    <w:rsid w:val="00837882"/>
    <w:rsid w:val="008438E1"/>
    <w:rsid w:val="00844058"/>
    <w:rsid w:val="00846A9F"/>
    <w:rsid w:val="00846BC9"/>
    <w:rsid w:val="008478C9"/>
    <w:rsid w:val="00853A0B"/>
    <w:rsid w:val="008542F8"/>
    <w:rsid w:val="00857FDD"/>
    <w:rsid w:val="00866D88"/>
    <w:rsid w:val="0086747A"/>
    <w:rsid w:val="00870C56"/>
    <w:rsid w:val="008719E6"/>
    <w:rsid w:val="00872599"/>
    <w:rsid w:val="00872E37"/>
    <w:rsid w:val="00873102"/>
    <w:rsid w:val="00873544"/>
    <w:rsid w:val="00873B79"/>
    <w:rsid w:val="00873B8E"/>
    <w:rsid w:val="00874C53"/>
    <w:rsid w:val="00875020"/>
    <w:rsid w:val="00884514"/>
    <w:rsid w:val="00885748"/>
    <w:rsid w:val="00885CAC"/>
    <w:rsid w:val="008868EB"/>
    <w:rsid w:val="00886DE8"/>
    <w:rsid w:val="00886E10"/>
    <w:rsid w:val="00887AB2"/>
    <w:rsid w:val="00887AE5"/>
    <w:rsid w:val="0089014F"/>
    <w:rsid w:val="00891E8B"/>
    <w:rsid w:val="00893783"/>
    <w:rsid w:val="00894165"/>
    <w:rsid w:val="00896B78"/>
    <w:rsid w:val="008970C0"/>
    <w:rsid w:val="008A2A0A"/>
    <w:rsid w:val="008A362A"/>
    <w:rsid w:val="008A3720"/>
    <w:rsid w:val="008A4C5C"/>
    <w:rsid w:val="008A6AC5"/>
    <w:rsid w:val="008B02F5"/>
    <w:rsid w:val="008B0FB9"/>
    <w:rsid w:val="008B17F1"/>
    <w:rsid w:val="008B2831"/>
    <w:rsid w:val="008C031A"/>
    <w:rsid w:val="008C132E"/>
    <w:rsid w:val="008C20AE"/>
    <w:rsid w:val="008C5E85"/>
    <w:rsid w:val="008C60A9"/>
    <w:rsid w:val="008C7ECD"/>
    <w:rsid w:val="008D372F"/>
    <w:rsid w:val="008D6F22"/>
    <w:rsid w:val="008D72D4"/>
    <w:rsid w:val="008E221A"/>
    <w:rsid w:val="008E2761"/>
    <w:rsid w:val="008E2F83"/>
    <w:rsid w:val="008E30EB"/>
    <w:rsid w:val="008E34D4"/>
    <w:rsid w:val="008E40B5"/>
    <w:rsid w:val="008E497E"/>
    <w:rsid w:val="008E580E"/>
    <w:rsid w:val="008E79CF"/>
    <w:rsid w:val="008F1E69"/>
    <w:rsid w:val="008F3348"/>
    <w:rsid w:val="008F455D"/>
    <w:rsid w:val="008F6738"/>
    <w:rsid w:val="00900036"/>
    <w:rsid w:val="00900673"/>
    <w:rsid w:val="009016D0"/>
    <w:rsid w:val="00901A80"/>
    <w:rsid w:val="00902F97"/>
    <w:rsid w:val="00904008"/>
    <w:rsid w:val="009055F4"/>
    <w:rsid w:val="0091290A"/>
    <w:rsid w:val="00912CED"/>
    <w:rsid w:val="00915616"/>
    <w:rsid w:val="0091567E"/>
    <w:rsid w:val="00917A10"/>
    <w:rsid w:val="009233EA"/>
    <w:rsid w:val="00924A3A"/>
    <w:rsid w:val="0093001C"/>
    <w:rsid w:val="00934A9C"/>
    <w:rsid w:val="00934B27"/>
    <w:rsid w:val="00936AA5"/>
    <w:rsid w:val="00937BE4"/>
    <w:rsid w:val="009402A2"/>
    <w:rsid w:val="00942425"/>
    <w:rsid w:val="00943B0B"/>
    <w:rsid w:val="00945715"/>
    <w:rsid w:val="00945F48"/>
    <w:rsid w:val="0094654A"/>
    <w:rsid w:val="0094690D"/>
    <w:rsid w:val="009474BF"/>
    <w:rsid w:val="00947765"/>
    <w:rsid w:val="009509DB"/>
    <w:rsid w:val="0095131C"/>
    <w:rsid w:val="00951A13"/>
    <w:rsid w:val="009541BA"/>
    <w:rsid w:val="0095588D"/>
    <w:rsid w:val="00955D72"/>
    <w:rsid w:val="00956245"/>
    <w:rsid w:val="00957167"/>
    <w:rsid w:val="00961073"/>
    <w:rsid w:val="009610C9"/>
    <w:rsid w:val="00961AF2"/>
    <w:rsid w:val="0096255E"/>
    <w:rsid w:val="009627BB"/>
    <w:rsid w:val="00963F33"/>
    <w:rsid w:val="00964060"/>
    <w:rsid w:val="00970398"/>
    <w:rsid w:val="0097433B"/>
    <w:rsid w:val="0098164A"/>
    <w:rsid w:val="00981BD1"/>
    <w:rsid w:val="009822AD"/>
    <w:rsid w:val="0098342D"/>
    <w:rsid w:val="00987D42"/>
    <w:rsid w:val="00990090"/>
    <w:rsid w:val="00991B1C"/>
    <w:rsid w:val="00992285"/>
    <w:rsid w:val="00994FDE"/>
    <w:rsid w:val="009955B2"/>
    <w:rsid w:val="00995E19"/>
    <w:rsid w:val="00996D40"/>
    <w:rsid w:val="009A0292"/>
    <w:rsid w:val="009A04A7"/>
    <w:rsid w:val="009A25F2"/>
    <w:rsid w:val="009A33A8"/>
    <w:rsid w:val="009A3AA3"/>
    <w:rsid w:val="009A433F"/>
    <w:rsid w:val="009A5F19"/>
    <w:rsid w:val="009A6C22"/>
    <w:rsid w:val="009B1425"/>
    <w:rsid w:val="009B1DA6"/>
    <w:rsid w:val="009B2314"/>
    <w:rsid w:val="009B2D7C"/>
    <w:rsid w:val="009B3745"/>
    <w:rsid w:val="009B5695"/>
    <w:rsid w:val="009B6EBE"/>
    <w:rsid w:val="009B78E7"/>
    <w:rsid w:val="009B7D59"/>
    <w:rsid w:val="009C22E5"/>
    <w:rsid w:val="009C2E6F"/>
    <w:rsid w:val="009C3D96"/>
    <w:rsid w:val="009C4DEC"/>
    <w:rsid w:val="009C53EA"/>
    <w:rsid w:val="009C5495"/>
    <w:rsid w:val="009C5D94"/>
    <w:rsid w:val="009C74B2"/>
    <w:rsid w:val="009C7DE4"/>
    <w:rsid w:val="009D1F75"/>
    <w:rsid w:val="009D6986"/>
    <w:rsid w:val="009D7119"/>
    <w:rsid w:val="009D737B"/>
    <w:rsid w:val="009E079F"/>
    <w:rsid w:val="009E0D90"/>
    <w:rsid w:val="009E1DED"/>
    <w:rsid w:val="009E3892"/>
    <w:rsid w:val="009E3941"/>
    <w:rsid w:val="009F0F1B"/>
    <w:rsid w:val="009F2C6E"/>
    <w:rsid w:val="009F2DAA"/>
    <w:rsid w:val="00A04434"/>
    <w:rsid w:val="00A05AE7"/>
    <w:rsid w:val="00A06BFE"/>
    <w:rsid w:val="00A07DE7"/>
    <w:rsid w:val="00A07E45"/>
    <w:rsid w:val="00A109C8"/>
    <w:rsid w:val="00A11B99"/>
    <w:rsid w:val="00A125FF"/>
    <w:rsid w:val="00A12AF8"/>
    <w:rsid w:val="00A140FB"/>
    <w:rsid w:val="00A14EDD"/>
    <w:rsid w:val="00A16DA1"/>
    <w:rsid w:val="00A20D9E"/>
    <w:rsid w:val="00A244D9"/>
    <w:rsid w:val="00A245FC"/>
    <w:rsid w:val="00A24BA6"/>
    <w:rsid w:val="00A30181"/>
    <w:rsid w:val="00A3122A"/>
    <w:rsid w:val="00A319DE"/>
    <w:rsid w:val="00A3278D"/>
    <w:rsid w:val="00A33EFA"/>
    <w:rsid w:val="00A3770F"/>
    <w:rsid w:val="00A37B59"/>
    <w:rsid w:val="00A421CC"/>
    <w:rsid w:val="00A4323A"/>
    <w:rsid w:val="00A434F2"/>
    <w:rsid w:val="00A465B8"/>
    <w:rsid w:val="00A47A47"/>
    <w:rsid w:val="00A47AE5"/>
    <w:rsid w:val="00A51284"/>
    <w:rsid w:val="00A5346A"/>
    <w:rsid w:val="00A53B75"/>
    <w:rsid w:val="00A55D64"/>
    <w:rsid w:val="00A6117A"/>
    <w:rsid w:val="00A61E37"/>
    <w:rsid w:val="00A62FE1"/>
    <w:rsid w:val="00A64698"/>
    <w:rsid w:val="00A65E9A"/>
    <w:rsid w:val="00A700BF"/>
    <w:rsid w:val="00A70B2A"/>
    <w:rsid w:val="00A7280B"/>
    <w:rsid w:val="00A72929"/>
    <w:rsid w:val="00A72BC3"/>
    <w:rsid w:val="00A74F2B"/>
    <w:rsid w:val="00A756C0"/>
    <w:rsid w:val="00A75D9B"/>
    <w:rsid w:val="00A83E2B"/>
    <w:rsid w:val="00A85A86"/>
    <w:rsid w:val="00A865A8"/>
    <w:rsid w:val="00A90747"/>
    <w:rsid w:val="00A950F1"/>
    <w:rsid w:val="00A96C20"/>
    <w:rsid w:val="00A977AA"/>
    <w:rsid w:val="00AA09C4"/>
    <w:rsid w:val="00AA0A36"/>
    <w:rsid w:val="00AA0D5E"/>
    <w:rsid w:val="00AA1B1C"/>
    <w:rsid w:val="00AA2609"/>
    <w:rsid w:val="00AA3A70"/>
    <w:rsid w:val="00AA4C08"/>
    <w:rsid w:val="00AA55BE"/>
    <w:rsid w:val="00AA5C72"/>
    <w:rsid w:val="00AA6AAB"/>
    <w:rsid w:val="00AA75E6"/>
    <w:rsid w:val="00AB62DB"/>
    <w:rsid w:val="00AB74B9"/>
    <w:rsid w:val="00AB78C8"/>
    <w:rsid w:val="00AB7E7B"/>
    <w:rsid w:val="00AC0F0B"/>
    <w:rsid w:val="00AC0F51"/>
    <w:rsid w:val="00AC1A8B"/>
    <w:rsid w:val="00AC3025"/>
    <w:rsid w:val="00AC3DB7"/>
    <w:rsid w:val="00AD3041"/>
    <w:rsid w:val="00AD77B2"/>
    <w:rsid w:val="00AD7DDB"/>
    <w:rsid w:val="00AE4E1D"/>
    <w:rsid w:val="00AE61B4"/>
    <w:rsid w:val="00AE6A14"/>
    <w:rsid w:val="00AE7C43"/>
    <w:rsid w:val="00AF0A3D"/>
    <w:rsid w:val="00AF0AFA"/>
    <w:rsid w:val="00AF12B1"/>
    <w:rsid w:val="00AF1C29"/>
    <w:rsid w:val="00AF29E0"/>
    <w:rsid w:val="00AF51D0"/>
    <w:rsid w:val="00AF5248"/>
    <w:rsid w:val="00AF606E"/>
    <w:rsid w:val="00AF75E8"/>
    <w:rsid w:val="00B00490"/>
    <w:rsid w:val="00B038D5"/>
    <w:rsid w:val="00B03ACC"/>
    <w:rsid w:val="00B04FA6"/>
    <w:rsid w:val="00B1168F"/>
    <w:rsid w:val="00B123F2"/>
    <w:rsid w:val="00B13EA5"/>
    <w:rsid w:val="00B20298"/>
    <w:rsid w:val="00B21876"/>
    <w:rsid w:val="00B24383"/>
    <w:rsid w:val="00B24402"/>
    <w:rsid w:val="00B24844"/>
    <w:rsid w:val="00B2573F"/>
    <w:rsid w:val="00B26524"/>
    <w:rsid w:val="00B27AFE"/>
    <w:rsid w:val="00B3221E"/>
    <w:rsid w:val="00B323F8"/>
    <w:rsid w:val="00B324F9"/>
    <w:rsid w:val="00B32F7D"/>
    <w:rsid w:val="00B34DF9"/>
    <w:rsid w:val="00B3748A"/>
    <w:rsid w:val="00B41C5F"/>
    <w:rsid w:val="00B4265C"/>
    <w:rsid w:val="00B4472D"/>
    <w:rsid w:val="00B44CB5"/>
    <w:rsid w:val="00B50AB9"/>
    <w:rsid w:val="00B51FA4"/>
    <w:rsid w:val="00B52FB0"/>
    <w:rsid w:val="00B54095"/>
    <w:rsid w:val="00B541AF"/>
    <w:rsid w:val="00B54213"/>
    <w:rsid w:val="00B5509E"/>
    <w:rsid w:val="00B55D4A"/>
    <w:rsid w:val="00B61EFF"/>
    <w:rsid w:val="00B63DC9"/>
    <w:rsid w:val="00B65618"/>
    <w:rsid w:val="00B65BDC"/>
    <w:rsid w:val="00B67491"/>
    <w:rsid w:val="00B67B97"/>
    <w:rsid w:val="00B71279"/>
    <w:rsid w:val="00B7185C"/>
    <w:rsid w:val="00B729D9"/>
    <w:rsid w:val="00B73B43"/>
    <w:rsid w:val="00B75D59"/>
    <w:rsid w:val="00B77791"/>
    <w:rsid w:val="00B8041B"/>
    <w:rsid w:val="00B8148B"/>
    <w:rsid w:val="00B818B8"/>
    <w:rsid w:val="00B81BA3"/>
    <w:rsid w:val="00B81DA8"/>
    <w:rsid w:val="00B820C9"/>
    <w:rsid w:val="00B86036"/>
    <w:rsid w:val="00B87882"/>
    <w:rsid w:val="00B87D5C"/>
    <w:rsid w:val="00B87FD6"/>
    <w:rsid w:val="00B91991"/>
    <w:rsid w:val="00B91ED0"/>
    <w:rsid w:val="00B95BF4"/>
    <w:rsid w:val="00B95C8E"/>
    <w:rsid w:val="00B96DE2"/>
    <w:rsid w:val="00B978B0"/>
    <w:rsid w:val="00B97BAC"/>
    <w:rsid w:val="00BA1D4F"/>
    <w:rsid w:val="00BA28A8"/>
    <w:rsid w:val="00BA4255"/>
    <w:rsid w:val="00BA431E"/>
    <w:rsid w:val="00BA4C93"/>
    <w:rsid w:val="00BB0198"/>
    <w:rsid w:val="00BB02F6"/>
    <w:rsid w:val="00BB2B13"/>
    <w:rsid w:val="00BB2C56"/>
    <w:rsid w:val="00BB37E8"/>
    <w:rsid w:val="00BB4A1B"/>
    <w:rsid w:val="00BB4E97"/>
    <w:rsid w:val="00BB5CA6"/>
    <w:rsid w:val="00BC31BD"/>
    <w:rsid w:val="00BC323D"/>
    <w:rsid w:val="00BC3742"/>
    <w:rsid w:val="00BC5651"/>
    <w:rsid w:val="00BC569B"/>
    <w:rsid w:val="00BC5DD9"/>
    <w:rsid w:val="00BC6165"/>
    <w:rsid w:val="00BC6885"/>
    <w:rsid w:val="00BC71EB"/>
    <w:rsid w:val="00BD3C13"/>
    <w:rsid w:val="00BD46BA"/>
    <w:rsid w:val="00BD7B82"/>
    <w:rsid w:val="00BE23E9"/>
    <w:rsid w:val="00BE27EF"/>
    <w:rsid w:val="00BE2C83"/>
    <w:rsid w:val="00BE3A6B"/>
    <w:rsid w:val="00BE70C8"/>
    <w:rsid w:val="00BE7DED"/>
    <w:rsid w:val="00BE7FA0"/>
    <w:rsid w:val="00BF4386"/>
    <w:rsid w:val="00BF45E1"/>
    <w:rsid w:val="00BF58E6"/>
    <w:rsid w:val="00BF5A12"/>
    <w:rsid w:val="00BF5FCE"/>
    <w:rsid w:val="00C00CB8"/>
    <w:rsid w:val="00C028FF"/>
    <w:rsid w:val="00C02950"/>
    <w:rsid w:val="00C03077"/>
    <w:rsid w:val="00C03946"/>
    <w:rsid w:val="00C04C5B"/>
    <w:rsid w:val="00C123E6"/>
    <w:rsid w:val="00C135FC"/>
    <w:rsid w:val="00C159C3"/>
    <w:rsid w:val="00C20997"/>
    <w:rsid w:val="00C20AB7"/>
    <w:rsid w:val="00C21035"/>
    <w:rsid w:val="00C257B3"/>
    <w:rsid w:val="00C25B32"/>
    <w:rsid w:val="00C27FF1"/>
    <w:rsid w:val="00C31A39"/>
    <w:rsid w:val="00C325C3"/>
    <w:rsid w:val="00C37360"/>
    <w:rsid w:val="00C378A4"/>
    <w:rsid w:val="00C42096"/>
    <w:rsid w:val="00C42709"/>
    <w:rsid w:val="00C464A6"/>
    <w:rsid w:val="00C510D0"/>
    <w:rsid w:val="00C5233F"/>
    <w:rsid w:val="00C57333"/>
    <w:rsid w:val="00C614EB"/>
    <w:rsid w:val="00C62D05"/>
    <w:rsid w:val="00C639C4"/>
    <w:rsid w:val="00C64AC9"/>
    <w:rsid w:val="00C6555A"/>
    <w:rsid w:val="00C70FA1"/>
    <w:rsid w:val="00C736EF"/>
    <w:rsid w:val="00C76734"/>
    <w:rsid w:val="00C76948"/>
    <w:rsid w:val="00C778E1"/>
    <w:rsid w:val="00C77C21"/>
    <w:rsid w:val="00C86B41"/>
    <w:rsid w:val="00C87CAA"/>
    <w:rsid w:val="00C905B3"/>
    <w:rsid w:val="00C91A69"/>
    <w:rsid w:val="00C91ABB"/>
    <w:rsid w:val="00C932E5"/>
    <w:rsid w:val="00C93528"/>
    <w:rsid w:val="00C94AF4"/>
    <w:rsid w:val="00CA1271"/>
    <w:rsid w:val="00CA3589"/>
    <w:rsid w:val="00CA3972"/>
    <w:rsid w:val="00CA434E"/>
    <w:rsid w:val="00CA5460"/>
    <w:rsid w:val="00CA5A82"/>
    <w:rsid w:val="00CA5A95"/>
    <w:rsid w:val="00CA6535"/>
    <w:rsid w:val="00CA7B6A"/>
    <w:rsid w:val="00CB084A"/>
    <w:rsid w:val="00CB7C8E"/>
    <w:rsid w:val="00CC0820"/>
    <w:rsid w:val="00CC3149"/>
    <w:rsid w:val="00CC41E8"/>
    <w:rsid w:val="00CC42C9"/>
    <w:rsid w:val="00CC522C"/>
    <w:rsid w:val="00CC57F0"/>
    <w:rsid w:val="00CC6EED"/>
    <w:rsid w:val="00CD309E"/>
    <w:rsid w:val="00CD4EEE"/>
    <w:rsid w:val="00CD5883"/>
    <w:rsid w:val="00CD6489"/>
    <w:rsid w:val="00CE2701"/>
    <w:rsid w:val="00CE2DE6"/>
    <w:rsid w:val="00CE5051"/>
    <w:rsid w:val="00CE5704"/>
    <w:rsid w:val="00CE6524"/>
    <w:rsid w:val="00CE7B69"/>
    <w:rsid w:val="00CE7B87"/>
    <w:rsid w:val="00CF08E6"/>
    <w:rsid w:val="00CF486F"/>
    <w:rsid w:val="00CF4D50"/>
    <w:rsid w:val="00CF6AE0"/>
    <w:rsid w:val="00CF6C0F"/>
    <w:rsid w:val="00D03972"/>
    <w:rsid w:val="00D048D2"/>
    <w:rsid w:val="00D0603E"/>
    <w:rsid w:val="00D064C2"/>
    <w:rsid w:val="00D075E9"/>
    <w:rsid w:val="00D07EE2"/>
    <w:rsid w:val="00D1024E"/>
    <w:rsid w:val="00D105C2"/>
    <w:rsid w:val="00D12C11"/>
    <w:rsid w:val="00D14377"/>
    <w:rsid w:val="00D14D5C"/>
    <w:rsid w:val="00D150E3"/>
    <w:rsid w:val="00D153AA"/>
    <w:rsid w:val="00D15CC1"/>
    <w:rsid w:val="00D15F72"/>
    <w:rsid w:val="00D16573"/>
    <w:rsid w:val="00D16A92"/>
    <w:rsid w:val="00D21B0A"/>
    <w:rsid w:val="00D22242"/>
    <w:rsid w:val="00D23B1E"/>
    <w:rsid w:val="00D24609"/>
    <w:rsid w:val="00D24C21"/>
    <w:rsid w:val="00D27E54"/>
    <w:rsid w:val="00D34972"/>
    <w:rsid w:val="00D3647D"/>
    <w:rsid w:val="00D43AB2"/>
    <w:rsid w:val="00D4497A"/>
    <w:rsid w:val="00D45096"/>
    <w:rsid w:val="00D464A0"/>
    <w:rsid w:val="00D5063C"/>
    <w:rsid w:val="00D506EF"/>
    <w:rsid w:val="00D5106D"/>
    <w:rsid w:val="00D51843"/>
    <w:rsid w:val="00D54297"/>
    <w:rsid w:val="00D542C6"/>
    <w:rsid w:val="00D60038"/>
    <w:rsid w:val="00D61F33"/>
    <w:rsid w:val="00D62266"/>
    <w:rsid w:val="00D62BC7"/>
    <w:rsid w:val="00D62E2C"/>
    <w:rsid w:val="00D62F4D"/>
    <w:rsid w:val="00D63EE4"/>
    <w:rsid w:val="00D65887"/>
    <w:rsid w:val="00D65F78"/>
    <w:rsid w:val="00D67695"/>
    <w:rsid w:val="00D67843"/>
    <w:rsid w:val="00D67A7D"/>
    <w:rsid w:val="00D70757"/>
    <w:rsid w:val="00D7486F"/>
    <w:rsid w:val="00D80DDA"/>
    <w:rsid w:val="00D81510"/>
    <w:rsid w:val="00D841A3"/>
    <w:rsid w:val="00D8598E"/>
    <w:rsid w:val="00D86877"/>
    <w:rsid w:val="00D874BF"/>
    <w:rsid w:val="00D87C88"/>
    <w:rsid w:val="00D915CB"/>
    <w:rsid w:val="00D91E73"/>
    <w:rsid w:val="00D923BE"/>
    <w:rsid w:val="00D94C56"/>
    <w:rsid w:val="00D94F2E"/>
    <w:rsid w:val="00DA049C"/>
    <w:rsid w:val="00DA0C2E"/>
    <w:rsid w:val="00DA2D9D"/>
    <w:rsid w:val="00DA318E"/>
    <w:rsid w:val="00DA49D1"/>
    <w:rsid w:val="00DA6508"/>
    <w:rsid w:val="00DB2ED4"/>
    <w:rsid w:val="00DC6B97"/>
    <w:rsid w:val="00DC6FF9"/>
    <w:rsid w:val="00DC7C18"/>
    <w:rsid w:val="00DD07D8"/>
    <w:rsid w:val="00DD4023"/>
    <w:rsid w:val="00DD51F6"/>
    <w:rsid w:val="00DD7EAD"/>
    <w:rsid w:val="00DE0BE0"/>
    <w:rsid w:val="00DF0DB5"/>
    <w:rsid w:val="00DF2D8E"/>
    <w:rsid w:val="00DF4A72"/>
    <w:rsid w:val="00DF55A9"/>
    <w:rsid w:val="00DF6C0A"/>
    <w:rsid w:val="00E00472"/>
    <w:rsid w:val="00E007A8"/>
    <w:rsid w:val="00E02EAA"/>
    <w:rsid w:val="00E03CE3"/>
    <w:rsid w:val="00E05713"/>
    <w:rsid w:val="00E05885"/>
    <w:rsid w:val="00E060AA"/>
    <w:rsid w:val="00E0618E"/>
    <w:rsid w:val="00E1015D"/>
    <w:rsid w:val="00E112B5"/>
    <w:rsid w:val="00E11805"/>
    <w:rsid w:val="00E12BFC"/>
    <w:rsid w:val="00E12D0C"/>
    <w:rsid w:val="00E1303E"/>
    <w:rsid w:val="00E134A6"/>
    <w:rsid w:val="00E13589"/>
    <w:rsid w:val="00E148DE"/>
    <w:rsid w:val="00E202BE"/>
    <w:rsid w:val="00E2286C"/>
    <w:rsid w:val="00E30509"/>
    <w:rsid w:val="00E30D35"/>
    <w:rsid w:val="00E31BB1"/>
    <w:rsid w:val="00E32B9C"/>
    <w:rsid w:val="00E339C7"/>
    <w:rsid w:val="00E340A3"/>
    <w:rsid w:val="00E37CD4"/>
    <w:rsid w:val="00E42813"/>
    <w:rsid w:val="00E42A3C"/>
    <w:rsid w:val="00E42A44"/>
    <w:rsid w:val="00E459D6"/>
    <w:rsid w:val="00E465D9"/>
    <w:rsid w:val="00E53090"/>
    <w:rsid w:val="00E63E0A"/>
    <w:rsid w:val="00E6416B"/>
    <w:rsid w:val="00E65921"/>
    <w:rsid w:val="00E70166"/>
    <w:rsid w:val="00E705CA"/>
    <w:rsid w:val="00E718C6"/>
    <w:rsid w:val="00E71EB2"/>
    <w:rsid w:val="00E7676F"/>
    <w:rsid w:val="00E7735B"/>
    <w:rsid w:val="00E77A5F"/>
    <w:rsid w:val="00E801ED"/>
    <w:rsid w:val="00E8138B"/>
    <w:rsid w:val="00E813AE"/>
    <w:rsid w:val="00E82BA4"/>
    <w:rsid w:val="00E82DA9"/>
    <w:rsid w:val="00E832C1"/>
    <w:rsid w:val="00E838D3"/>
    <w:rsid w:val="00E86329"/>
    <w:rsid w:val="00E86F53"/>
    <w:rsid w:val="00E917CD"/>
    <w:rsid w:val="00E928FA"/>
    <w:rsid w:val="00E95E63"/>
    <w:rsid w:val="00E967FF"/>
    <w:rsid w:val="00E97005"/>
    <w:rsid w:val="00EA19DC"/>
    <w:rsid w:val="00EA1DA3"/>
    <w:rsid w:val="00EA5967"/>
    <w:rsid w:val="00EB05E7"/>
    <w:rsid w:val="00EB10C7"/>
    <w:rsid w:val="00EB2D1C"/>
    <w:rsid w:val="00EB2E2B"/>
    <w:rsid w:val="00EB4FDD"/>
    <w:rsid w:val="00EB5518"/>
    <w:rsid w:val="00EB566D"/>
    <w:rsid w:val="00EB68DC"/>
    <w:rsid w:val="00EC0227"/>
    <w:rsid w:val="00EC20F1"/>
    <w:rsid w:val="00EC52E4"/>
    <w:rsid w:val="00EC59D7"/>
    <w:rsid w:val="00EC5E3D"/>
    <w:rsid w:val="00EC5EBE"/>
    <w:rsid w:val="00EC70EB"/>
    <w:rsid w:val="00EC740F"/>
    <w:rsid w:val="00ED2ACF"/>
    <w:rsid w:val="00ED349E"/>
    <w:rsid w:val="00ED43B3"/>
    <w:rsid w:val="00ED4840"/>
    <w:rsid w:val="00ED4C64"/>
    <w:rsid w:val="00ED5BE8"/>
    <w:rsid w:val="00ED68BF"/>
    <w:rsid w:val="00ED692F"/>
    <w:rsid w:val="00EE125E"/>
    <w:rsid w:val="00EE2EFF"/>
    <w:rsid w:val="00EE3289"/>
    <w:rsid w:val="00EE6484"/>
    <w:rsid w:val="00EE7AC2"/>
    <w:rsid w:val="00EF079D"/>
    <w:rsid w:val="00EF2764"/>
    <w:rsid w:val="00EF48AE"/>
    <w:rsid w:val="00EF6831"/>
    <w:rsid w:val="00EF6CC7"/>
    <w:rsid w:val="00EF70D9"/>
    <w:rsid w:val="00F03884"/>
    <w:rsid w:val="00F1021E"/>
    <w:rsid w:val="00F1057F"/>
    <w:rsid w:val="00F109C4"/>
    <w:rsid w:val="00F116A1"/>
    <w:rsid w:val="00F12752"/>
    <w:rsid w:val="00F13EE9"/>
    <w:rsid w:val="00F167C8"/>
    <w:rsid w:val="00F22561"/>
    <w:rsid w:val="00F233A0"/>
    <w:rsid w:val="00F2371E"/>
    <w:rsid w:val="00F240E5"/>
    <w:rsid w:val="00F2792F"/>
    <w:rsid w:val="00F27938"/>
    <w:rsid w:val="00F27A9C"/>
    <w:rsid w:val="00F30233"/>
    <w:rsid w:val="00F30338"/>
    <w:rsid w:val="00F314DF"/>
    <w:rsid w:val="00F31C03"/>
    <w:rsid w:val="00F3286E"/>
    <w:rsid w:val="00F32E90"/>
    <w:rsid w:val="00F365E8"/>
    <w:rsid w:val="00F41692"/>
    <w:rsid w:val="00F41950"/>
    <w:rsid w:val="00F430FB"/>
    <w:rsid w:val="00F43C14"/>
    <w:rsid w:val="00F465DB"/>
    <w:rsid w:val="00F47980"/>
    <w:rsid w:val="00F51938"/>
    <w:rsid w:val="00F51C30"/>
    <w:rsid w:val="00F52927"/>
    <w:rsid w:val="00F5336A"/>
    <w:rsid w:val="00F533B9"/>
    <w:rsid w:val="00F551AE"/>
    <w:rsid w:val="00F554E8"/>
    <w:rsid w:val="00F56952"/>
    <w:rsid w:val="00F61638"/>
    <w:rsid w:val="00F63BAE"/>
    <w:rsid w:val="00F63CB1"/>
    <w:rsid w:val="00F63EB6"/>
    <w:rsid w:val="00F640C8"/>
    <w:rsid w:val="00F64703"/>
    <w:rsid w:val="00F64EB4"/>
    <w:rsid w:val="00F65029"/>
    <w:rsid w:val="00F659A6"/>
    <w:rsid w:val="00F71AEC"/>
    <w:rsid w:val="00F72696"/>
    <w:rsid w:val="00F7303F"/>
    <w:rsid w:val="00F73A2F"/>
    <w:rsid w:val="00F73A36"/>
    <w:rsid w:val="00F75ACB"/>
    <w:rsid w:val="00F7700F"/>
    <w:rsid w:val="00F846DF"/>
    <w:rsid w:val="00F85636"/>
    <w:rsid w:val="00F867FC"/>
    <w:rsid w:val="00F86F97"/>
    <w:rsid w:val="00F870D9"/>
    <w:rsid w:val="00F8770E"/>
    <w:rsid w:val="00F94D9B"/>
    <w:rsid w:val="00F94F60"/>
    <w:rsid w:val="00F960C0"/>
    <w:rsid w:val="00F965F0"/>
    <w:rsid w:val="00FA0C09"/>
    <w:rsid w:val="00FA78DF"/>
    <w:rsid w:val="00FB0E8D"/>
    <w:rsid w:val="00FB2073"/>
    <w:rsid w:val="00FB3080"/>
    <w:rsid w:val="00FB4683"/>
    <w:rsid w:val="00FB5535"/>
    <w:rsid w:val="00FB6065"/>
    <w:rsid w:val="00FC07E5"/>
    <w:rsid w:val="00FC0FC0"/>
    <w:rsid w:val="00FC1B70"/>
    <w:rsid w:val="00FC337A"/>
    <w:rsid w:val="00FC3FD0"/>
    <w:rsid w:val="00FC4137"/>
    <w:rsid w:val="00FC4D4C"/>
    <w:rsid w:val="00FC5436"/>
    <w:rsid w:val="00FC5474"/>
    <w:rsid w:val="00FC689F"/>
    <w:rsid w:val="00FC6B54"/>
    <w:rsid w:val="00FC737F"/>
    <w:rsid w:val="00FC7F60"/>
    <w:rsid w:val="00FD1176"/>
    <w:rsid w:val="00FD1FF8"/>
    <w:rsid w:val="00FD2B17"/>
    <w:rsid w:val="00FD3342"/>
    <w:rsid w:val="00FD39DE"/>
    <w:rsid w:val="00FD4857"/>
    <w:rsid w:val="00FD6F78"/>
    <w:rsid w:val="00FE073F"/>
    <w:rsid w:val="00FE13AF"/>
    <w:rsid w:val="00FE2B38"/>
    <w:rsid w:val="00FE7104"/>
    <w:rsid w:val="00FF0218"/>
    <w:rsid w:val="00FF072F"/>
    <w:rsid w:val="00FF3208"/>
    <w:rsid w:val="00FF441E"/>
    <w:rsid w:val="00FF4E96"/>
    <w:rsid w:val="00FF74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6599"/>
  <w15:docId w15:val="{DFA6AAF4-D492-4026-A3B9-D581D3F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Rubrik1">
    <w:name w:val="heading 1"/>
    <w:basedOn w:val="Normal"/>
    <w:next w:val="Normal"/>
    <w:link w:val="Rubrik1Char"/>
    <w:uiPriority w:val="9"/>
    <w:qFormat/>
    <w:rsid w:val="0095588D"/>
    <w:pPr>
      <w:keepNext/>
      <w:keepLines/>
      <w:widowControl/>
      <w:spacing w:before="360" w:after="120"/>
      <w:outlineLvl w:val="0"/>
    </w:pPr>
    <w:rPr>
      <w:rFonts w:asciiTheme="majorHAnsi" w:eastAsiaTheme="majorEastAsia" w:hAnsiTheme="majorHAnsi" w:cstheme="majorBidi"/>
      <w:b/>
      <w:bCs/>
      <w:sz w:val="26"/>
      <w:szCs w:val="28"/>
      <w:lang w:val="sv-SE"/>
    </w:rPr>
  </w:style>
  <w:style w:type="paragraph" w:styleId="Rubrik2">
    <w:name w:val="heading 2"/>
    <w:basedOn w:val="Normal"/>
    <w:next w:val="Normal"/>
    <w:link w:val="Rubrik2Char"/>
    <w:uiPriority w:val="9"/>
    <w:unhideWhenUsed/>
    <w:qFormat/>
    <w:rsid w:val="007E187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2148"/>
    </w:pPr>
    <w:rPr>
      <w:rFonts w:ascii="Arial" w:eastAsia="Arial" w:hAnsi="Arial"/>
      <w:sz w:val="20"/>
      <w:szCs w:val="20"/>
    </w:rPr>
  </w:style>
  <w:style w:type="paragraph" w:styleId="Liststycke">
    <w:name w:val="List Paragraph"/>
    <w:basedOn w:val="Normal"/>
    <w:uiPriority w:val="34"/>
    <w:qFormat/>
  </w:style>
  <w:style w:type="paragraph" w:customStyle="1" w:styleId="TableParagraph">
    <w:name w:val="Table Paragraph"/>
    <w:basedOn w:val="Normal"/>
    <w:uiPriority w:val="1"/>
    <w:qFormat/>
  </w:style>
  <w:style w:type="paragraph" w:styleId="Normalwebb">
    <w:name w:val="Normal (Web)"/>
    <w:basedOn w:val="Normal"/>
    <w:uiPriority w:val="99"/>
    <w:unhideWhenUsed/>
    <w:rsid w:val="00582DC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nk">
    <w:name w:val="Hyperlink"/>
    <w:basedOn w:val="Standardstycketeckensnitt"/>
    <w:uiPriority w:val="99"/>
    <w:unhideWhenUsed/>
    <w:rsid w:val="009E0D90"/>
    <w:rPr>
      <w:color w:val="0000FF" w:themeColor="hyperlink"/>
      <w:u w:val="single"/>
    </w:rPr>
  </w:style>
  <w:style w:type="character" w:styleId="Olstomnmnande">
    <w:name w:val="Unresolved Mention"/>
    <w:basedOn w:val="Standardstycketeckensnitt"/>
    <w:uiPriority w:val="99"/>
    <w:semiHidden/>
    <w:unhideWhenUsed/>
    <w:rsid w:val="009E0D90"/>
    <w:rPr>
      <w:color w:val="808080"/>
      <w:shd w:val="clear" w:color="auto" w:fill="E6E6E6"/>
    </w:rPr>
  </w:style>
  <w:style w:type="character" w:styleId="AnvndHyperlnk">
    <w:name w:val="FollowedHyperlink"/>
    <w:basedOn w:val="Standardstycketeckensnitt"/>
    <w:uiPriority w:val="99"/>
    <w:semiHidden/>
    <w:unhideWhenUsed/>
    <w:rsid w:val="001F6729"/>
    <w:rPr>
      <w:color w:val="800080" w:themeColor="followedHyperlink"/>
      <w:u w:val="single"/>
    </w:rPr>
  </w:style>
  <w:style w:type="paragraph" w:styleId="Ballongtext">
    <w:name w:val="Balloon Text"/>
    <w:basedOn w:val="Normal"/>
    <w:link w:val="BallongtextChar"/>
    <w:uiPriority w:val="99"/>
    <w:semiHidden/>
    <w:unhideWhenUsed/>
    <w:rsid w:val="009B7D5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7D59"/>
    <w:rPr>
      <w:rFonts w:ascii="Segoe UI" w:hAnsi="Segoe UI" w:cs="Segoe UI"/>
      <w:sz w:val="18"/>
      <w:szCs w:val="18"/>
    </w:rPr>
  </w:style>
  <w:style w:type="character" w:styleId="Stark">
    <w:name w:val="Strong"/>
    <w:basedOn w:val="Standardstycketeckensnitt"/>
    <w:uiPriority w:val="22"/>
    <w:qFormat/>
    <w:rsid w:val="007536D1"/>
    <w:rPr>
      <w:b/>
      <w:bCs/>
    </w:rPr>
  </w:style>
  <w:style w:type="table" w:styleId="Tabellrutnt">
    <w:name w:val="Table Grid"/>
    <w:basedOn w:val="Normaltabell"/>
    <w:rsid w:val="00530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2D8E"/>
    <w:pPr>
      <w:widowControl/>
    </w:pPr>
  </w:style>
  <w:style w:type="character" w:styleId="Kommentarsreferens">
    <w:name w:val="annotation reference"/>
    <w:basedOn w:val="Standardstycketeckensnitt"/>
    <w:uiPriority w:val="99"/>
    <w:semiHidden/>
    <w:unhideWhenUsed/>
    <w:rsid w:val="00970398"/>
    <w:rPr>
      <w:sz w:val="16"/>
      <w:szCs w:val="16"/>
    </w:rPr>
  </w:style>
  <w:style w:type="paragraph" w:styleId="Kommentarer">
    <w:name w:val="annotation text"/>
    <w:basedOn w:val="Normal"/>
    <w:link w:val="KommentarerChar"/>
    <w:uiPriority w:val="99"/>
    <w:unhideWhenUsed/>
    <w:rsid w:val="00970398"/>
    <w:rPr>
      <w:sz w:val="20"/>
      <w:szCs w:val="20"/>
    </w:rPr>
  </w:style>
  <w:style w:type="character" w:customStyle="1" w:styleId="KommentarerChar">
    <w:name w:val="Kommentarer Char"/>
    <w:basedOn w:val="Standardstycketeckensnitt"/>
    <w:link w:val="Kommentarer"/>
    <w:uiPriority w:val="99"/>
    <w:rsid w:val="00970398"/>
    <w:rPr>
      <w:sz w:val="20"/>
      <w:szCs w:val="20"/>
    </w:rPr>
  </w:style>
  <w:style w:type="paragraph" w:styleId="Kommentarsmne">
    <w:name w:val="annotation subject"/>
    <w:basedOn w:val="Kommentarer"/>
    <w:next w:val="Kommentarer"/>
    <w:link w:val="KommentarsmneChar"/>
    <w:uiPriority w:val="99"/>
    <w:semiHidden/>
    <w:unhideWhenUsed/>
    <w:rsid w:val="00970398"/>
    <w:rPr>
      <w:b/>
      <w:bCs/>
    </w:rPr>
  </w:style>
  <w:style w:type="character" w:customStyle="1" w:styleId="KommentarsmneChar">
    <w:name w:val="Kommentarsämne Char"/>
    <w:basedOn w:val="KommentarerChar"/>
    <w:link w:val="Kommentarsmne"/>
    <w:uiPriority w:val="99"/>
    <w:semiHidden/>
    <w:rsid w:val="00970398"/>
    <w:rPr>
      <w:b/>
      <w:bCs/>
      <w:sz w:val="20"/>
      <w:szCs w:val="20"/>
    </w:rPr>
  </w:style>
  <w:style w:type="character" w:styleId="Betoning">
    <w:name w:val="Emphasis"/>
    <w:basedOn w:val="Standardstycketeckensnitt"/>
    <w:uiPriority w:val="20"/>
    <w:qFormat/>
    <w:rsid w:val="00300F63"/>
    <w:rPr>
      <w:i/>
      <w:iCs/>
    </w:rPr>
  </w:style>
  <w:style w:type="character" w:customStyle="1" w:styleId="Rubrik1Char">
    <w:name w:val="Rubrik 1 Char"/>
    <w:basedOn w:val="Standardstycketeckensnitt"/>
    <w:link w:val="Rubrik1"/>
    <w:uiPriority w:val="9"/>
    <w:rsid w:val="0095588D"/>
    <w:rPr>
      <w:rFonts w:asciiTheme="majorHAnsi" w:eastAsiaTheme="majorEastAsia" w:hAnsiTheme="majorHAnsi" w:cstheme="majorBidi"/>
      <w:b/>
      <w:bCs/>
      <w:sz w:val="26"/>
      <w:szCs w:val="28"/>
      <w:lang w:val="sv-SE"/>
    </w:rPr>
  </w:style>
  <w:style w:type="character" w:customStyle="1" w:styleId="Rubrik2Char">
    <w:name w:val="Rubrik 2 Char"/>
    <w:basedOn w:val="Standardstycketeckensnitt"/>
    <w:link w:val="Rubrik2"/>
    <w:uiPriority w:val="9"/>
    <w:rsid w:val="007E1874"/>
    <w:rPr>
      <w:rFonts w:asciiTheme="majorHAnsi" w:eastAsiaTheme="majorEastAsia" w:hAnsiTheme="majorHAnsi" w:cstheme="majorBidi"/>
      <w:color w:val="365F91" w:themeColor="accent1" w:themeShade="BF"/>
      <w:sz w:val="26"/>
      <w:szCs w:val="26"/>
    </w:rPr>
  </w:style>
  <w:style w:type="paragraph" w:styleId="Sidhuvud">
    <w:name w:val="header"/>
    <w:basedOn w:val="Normal"/>
    <w:link w:val="SidhuvudChar"/>
    <w:uiPriority w:val="99"/>
    <w:unhideWhenUsed/>
    <w:rsid w:val="008E580E"/>
    <w:pPr>
      <w:tabs>
        <w:tab w:val="center" w:pos="4536"/>
        <w:tab w:val="right" w:pos="9072"/>
      </w:tabs>
    </w:pPr>
  </w:style>
  <w:style w:type="character" w:customStyle="1" w:styleId="SidhuvudChar">
    <w:name w:val="Sidhuvud Char"/>
    <w:basedOn w:val="Standardstycketeckensnitt"/>
    <w:link w:val="Sidhuvud"/>
    <w:uiPriority w:val="99"/>
    <w:rsid w:val="008E580E"/>
  </w:style>
  <w:style w:type="paragraph" w:styleId="Sidfot">
    <w:name w:val="footer"/>
    <w:basedOn w:val="Normal"/>
    <w:link w:val="SidfotChar"/>
    <w:uiPriority w:val="99"/>
    <w:unhideWhenUsed/>
    <w:rsid w:val="008E580E"/>
    <w:pPr>
      <w:tabs>
        <w:tab w:val="center" w:pos="4536"/>
        <w:tab w:val="right" w:pos="9072"/>
      </w:tabs>
    </w:pPr>
  </w:style>
  <w:style w:type="character" w:customStyle="1" w:styleId="SidfotChar">
    <w:name w:val="Sidfot Char"/>
    <w:basedOn w:val="Standardstycketeckensnitt"/>
    <w:link w:val="Sidfot"/>
    <w:uiPriority w:val="99"/>
    <w:rsid w:val="008E5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26754">
      <w:bodyDiv w:val="1"/>
      <w:marLeft w:val="0"/>
      <w:marRight w:val="0"/>
      <w:marTop w:val="0"/>
      <w:marBottom w:val="0"/>
      <w:divBdr>
        <w:top w:val="none" w:sz="0" w:space="0" w:color="auto"/>
        <w:left w:val="none" w:sz="0" w:space="0" w:color="auto"/>
        <w:bottom w:val="none" w:sz="0" w:space="0" w:color="auto"/>
        <w:right w:val="none" w:sz="0" w:space="0" w:color="auto"/>
      </w:divBdr>
    </w:div>
    <w:div w:id="382564149">
      <w:bodyDiv w:val="1"/>
      <w:marLeft w:val="0"/>
      <w:marRight w:val="0"/>
      <w:marTop w:val="0"/>
      <w:marBottom w:val="0"/>
      <w:divBdr>
        <w:top w:val="none" w:sz="0" w:space="0" w:color="auto"/>
        <w:left w:val="none" w:sz="0" w:space="0" w:color="auto"/>
        <w:bottom w:val="none" w:sz="0" w:space="0" w:color="auto"/>
        <w:right w:val="none" w:sz="0" w:space="0" w:color="auto"/>
      </w:divBdr>
    </w:div>
    <w:div w:id="439230446">
      <w:bodyDiv w:val="1"/>
      <w:marLeft w:val="0"/>
      <w:marRight w:val="0"/>
      <w:marTop w:val="0"/>
      <w:marBottom w:val="0"/>
      <w:divBdr>
        <w:top w:val="none" w:sz="0" w:space="0" w:color="auto"/>
        <w:left w:val="none" w:sz="0" w:space="0" w:color="auto"/>
        <w:bottom w:val="none" w:sz="0" w:space="0" w:color="auto"/>
        <w:right w:val="none" w:sz="0" w:space="0" w:color="auto"/>
      </w:divBdr>
    </w:div>
    <w:div w:id="528178166">
      <w:bodyDiv w:val="1"/>
      <w:marLeft w:val="0"/>
      <w:marRight w:val="0"/>
      <w:marTop w:val="0"/>
      <w:marBottom w:val="0"/>
      <w:divBdr>
        <w:top w:val="none" w:sz="0" w:space="0" w:color="auto"/>
        <w:left w:val="none" w:sz="0" w:space="0" w:color="auto"/>
        <w:bottom w:val="none" w:sz="0" w:space="0" w:color="auto"/>
        <w:right w:val="none" w:sz="0" w:space="0" w:color="auto"/>
      </w:divBdr>
    </w:div>
    <w:div w:id="670111204">
      <w:bodyDiv w:val="1"/>
      <w:marLeft w:val="0"/>
      <w:marRight w:val="0"/>
      <w:marTop w:val="0"/>
      <w:marBottom w:val="0"/>
      <w:divBdr>
        <w:top w:val="none" w:sz="0" w:space="0" w:color="auto"/>
        <w:left w:val="none" w:sz="0" w:space="0" w:color="auto"/>
        <w:bottom w:val="none" w:sz="0" w:space="0" w:color="auto"/>
        <w:right w:val="none" w:sz="0" w:space="0" w:color="auto"/>
      </w:divBdr>
    </w:div>
    <w:div w:id="762191506">
      <w:bodyDiv w:val="1"/>
      <w:marLeft w:val="0"/>
      <w:marRight w:val="0"/>
      <w:marTop w:val="0"/>
      <w:marBottom w:val="0"/>
      <w:divBdr>
        <w:top w:val="none" w:sz="0" w:space="0" w:color="auto"/>
        <w:left w:val="none" w:sz="0" w:space="0" w:color="auto"/>
        <w:bottom w:val="none" w:sz="0" w:space="0" w:color="auto"/>
        <w:right w:val="none" w:sz="0" w:space="0" w:color="auto"/>
      </w:divBdr>
    </w:div>
    <w:div w:id="890964239">
      <w:bodyDiv w:val="1"/>
      <w:marLeft w:val="0"/>
      <w:marRight w:val="0"/>
      <w:marTop w:val="0"/>
      <w:marBottom w:val="0"/>
      <w:divBdr>
        <w:top w:val="none" w:sz="0" w:space="0" w:color="auto"/>
        <w:left w:val="none" w:sz="0" w:space="0" w:color="auto"/>
        <w:bottom w:val="none" w:sz="0" w:space="0" w:color="auto"/>
        <w:right w:val="none" w:sz="0" w:space="0" w:color="auto"/>
      </w:divBdr>
    </w:div>
    <w:div w:id="921447471">
      <w:bodyDiv w:val="1"/>
      <w:marLeft w:val="0"/>
      <w:marRight w:val="0"/>
      <w:marTop w:val="0"/>
      <w:marBottom w:val="0"/>
      <w:divBdr>
        <w:top w:val="none" w:sz="0" w:space="0" w:color="auto"/>
        <w:left w:val="none" w:sz="0" w:space="0" w:color="auto"/>
        <w:bottom w:val="none" w:sz="0" w:space="0" w:color="auto"/>
        <w:right w:val="none" w:sz="0" w:space="0" w:color="auto"/>
      </w:divBdr>
    </w:div>
    <w:div w:id="1094596810">
      <w:bodyDiv w:val="1"/>
      <w:marLeft w:val="0"/>
      <w:marRight w:val="0"/>
      <w:marTop w:val="0"/>
      <w:marBottom w:val="0"/>
      <w:divBdr>
        <w:top w:val="none" w:sz="0" w:space="0" w:color="auto"/>
        <w:left w:val="none" w:sz="0" w:space="0" w:color="auto"/>
        <w:bottom w:val="none" w:sz="0" w:space="0" w:color="auto"/>
        <w:right w:val="none" w:sz="0" w:space="0" w:color="auto"/>
      </w:divBdr>
    </w:div>
    <w:div w:id="1295142096">
      <w:bodyDiv w:val="1"/>
      <w:marLeft w:val="0"/>
      <w:marRight w:val="0"/>
      <w:marTop w:val="0"/>
      <w:marBottom w:val="0"/>
      <w:divBdr>
        <w:top w:val="none" w:sz="0" w:space="0" w:color="auto"/>
        <w:left w:val="none" w:sz="0" w:space="0" w:color="auto"/>
        <w:bottom w:val="none" w:sz="0" w:space="0" w:color="auto"/>
        <w:right w:val="none" w:sz="0" w:space="0" w:color="auto"/>
      </w:divBdr>
    </w:div>
    <w:div w:id="1506552555">
      <w:bodyDiv w:val="1"/>
      <w:marLeft w:val="0"/>
      <w:marRight w:val="0"/>
      <w:marTop w:val="0"/>
      <w:marBottom w:val="0"/>
      <w:divBdr>
        <w:top w:val="none" w:sz="0" w:space="0" w:color="auto"/>
        <w:left w:val="none" w:sz="0" w:space="0" w:color="auto"/>
        <w:bottom w:val="none" w:sz="0" w:space="0" w:color="auto"/>
        <w:right w:val="none" w:sz="0" w:space="0" w:color="auto"/>
      </w:divBdr>
    </w:div>
    <w:div w:id="1678457580">
      <w:bodyDiv w:val="1"/>
      <w:marLeft w:val="0"/>
      <w:marRight w:val="0"/>
      <w:marTop w:val="0"/>
      <w:marBottom w:val="0"/>
      <w:divBdr>
        <w:top w:val="none" w:sz="0" w:space="0" w:color="auto"/>
        <w:left w:val="none" w:sz="0" w:space="0" w:color="auto"/>
        <w:bottom w:val="none" w:sz="0" w:space="0" w:color="auto"/>
        <w:right w:val="none" w:sz="0" w:space="0" w:color="auto"/>
      </w:divBdr>
    </w:div>
    <w:div w:id="1751543300">
      <w:bodyDiv w:val="1"/>
      <w:marLeft w:val="0"/>
      <w:marRight w:val="0"/>
      <w:marTop w:val="0"/>
      <w:marBottom w:val="0"/>
      <w:divBdr>
        <w:top w:val="none" w:sz="0" w:space="0" w:color="auto"/>
        <w:left w:val="none" w:sz="0" w:space="0" w:color="auto"/>
        <w:bottom w:val="none" w:sz="0" w:space="0" w:color="auto"/>
        <w:right w:val="none" w:sz="0" w:space="0" w:color="auto"/>
      </w:divBdr>
    </w:div>
    <w:div w:id="1774664515">
      <w:bodyDiv w:val="1"/>
      <w:marLeft w:val="0"/>
      <w:marRight w:val="0"/>
      <w:marTop w:val="0"/>
      <w:marBottom w:val="0"/>
      <w:divBdr>
        <w:top w:val="none" w:sz="0" w:space="0" w:color="auto"/>
        <w:left w:val="none" w:sz="0" w:space="0" w:color="auto"/>
        <w:bottom w:val="none" w:sz="0" w:space="0" w:color="auto"/>
        <w:right w:val="none" w:sz="0" w:space="0" w:color="auto"/>
      </w:divBdr>
    </w:div>
    <w:div w:id="1980722986">
      <w:bodyDiv w:val="1"/>
      <w:marLeft w:val="0"/>
      <w:marRight w:val="0"/>
      <w:marTop w:val="0"/>
      <w:marBottom w:val="0"/>
      <w:divBdr>
        <w:top w:val="none" w:sz="0" w:space="0" w:color="auto"/>
        <w:left w:val="none" w:sz="0" w:space="0" w:color="auto"/>
        <w:bottom w:val="none" w:sz="0" w:space="0" w:color="auto"/>
        <w:right w:val="none" w:sz="0" w:space="0" w:color="auto"/>
      </w:divBdr>
    </w:div>
    <w:div w:id="2099254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1BDC3A8BC57845B6EBB26A3706CCB2" ma:contentTypeVersion="13" ma:contentTypeDescription="Create a new document." ma:contentTypeScope="" ma:versionID="543262f979cc22c71f1b75a844876196">
  <xsd:schema xmlns:xsd="http://www.w3.org/2001/XMLSchema" xmlns:xs="http://www.w3.org/2001/XMLSchema" xmlns:p="http://schemas.microsoft.com/office/2006/metadata/properties" xmlns:ns3="8393746c-ec6d-4a2a-a74f-16d367be4528" xmlns:ns4="56f052a9-be19-4220-9455-05ce3d4f3057" targetNamespace="http://schemas.microsoft.com/office/2006/metadata/properties" ma:root="true" ma:fieldsID="80300f2cc4c4e475351e6658bb2b2365" ns3:_="" ns4:_="">
    <xsd:import namespace="8393746c-ec6d-4a2a-a74f-16d367be4528"/>
    <xsd:import namespace="56f052a9-be19-4220-9455-05ce3d4f30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746c-ec6d-4a2a-a74f-16d367be45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052a9-be19-4220-9455-05ce3d4f30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9C9BE-7DB1-4BCE-B748-AB941F09A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C5741E-EF30-4C66-868B-9BC713A64CDB}">
  <ds:schemaRefs>
    <ds:schemaRef ds:uri="http://schemas.openxmlformats.org/officeDocument/2006/bibliography"/>
  </ds:schemaRefs>
</ds:datastoreItem>
</file>

<file path=customXml/itemProps3.xml><?xml version="1.0" encoding="utf-8"?>
<ds:datastoreItem xmlns:ds="http://schemas.openxmlformats.org/officeDocument/2006/customXml" ds:itemID="{20AEB697-102A-464A-9A04-255A7B103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746c-ec6d-4a2a-a74f-16d367be4528"/>
    <ds:schemaRef ds:uri="56f052a9-be19-4220-9455-05ce3d4f3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A0E5C-4B3A-40A5-909F-28FC07D6D3AA}">
  <ds:schemaRefs>
    <ds:schemaRef ds:uri="http://schemas.microsoft.com/sharepoint/v3/contenttype/forms"/>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293</TotalTime>
  <Pages>3</Pages>
  <Words>657</Words>
  <Characters>4014</Characters>
  <Application>Microsoft Office Word</Application>
  <DocSecurity>0</DocSecurity>
  <Lines>70</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Regårdh</dc:creator>
  <cp:lastModifiedBy>Sofie Pehrsson</cp:lastModifiedBy>
  <cp:revision>28</cp:revision>
  <cp:lastPrinted>2020-06-04T07:01:00Z</cp:lastPrinted>
  <dcterms:created xsi:type="dcterms:W3CDTF">2026-06-08T12:34:00Z</dcterms:created>
  <dcterms:modified xsi:type="dcterms:W3CDTF">2026-06-08T20:04:00Z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Microsoft® Word 2016</vt:lpwstr>
  </property>
  <property fmtid="{D5CDD505-2E9C-101B-9397-08002B2CF9AE}" pid="4" name="LastSaved">
    <vt:filetime>2018-04-16T00:00:00Z</vt:filetime>
  </property>
  <property fmtid="{D5CDD505-2E9C-101B-9397-08002B2CF9AE}" pid="5" name="ContentTypeId">
    <vt:lpwstr>0x0101003A1BDC3A8BC57845B6EBB26A3706CCB2</vt:lpwstr>
  </property>
</Properties>
</file>