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9" w:rsidRPr="000069BB" w:rsidRDefault="00CE73F9">
      <w:pPr>
        <w:rPr>
          <w:rFonts w:ascii="ITCFranklinGothic LT Book" w:hAnsi="ITCFranklinGothic LT Book"/>
          <w:b/>
        </w:rPr>
      </w:pPr>
    </w:p>
    <w:p w:rsidR="006F0740" w:rsidRDefault="006F0740" w:rsidP="00C27B8C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</w:p>
    <w:p w:rsidR="007C694A" w:rsidRPr="000069BB" w:rsidRDefault="006F0740" w:rsidP="00C27B8C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  <w:r>
        <w:rPr>
          <w:rFonts w:ascii="Franklin Gothic Demi" w:hAnsi="Franklin Gothic Demi"/>
          <w:color w:val="auto"/>
          <w:sz w:val="28"/>
          <w:szCs w:val="28"/>
        </w:rPr>
        <w:t>Sanningsförsäkran</w:t>
      </w:r>
    </w:p>
    <w:p w:rsidR="006F0740" w:rsidRDefault="006F0740" w:rsidP="00890D09">
      <w:pPr>
        <w:rPr>
          <w:rFonts w:ascii="ITCFranklinGothic LT Book" w:hAnsi="ITCFranklinGothic LT Book" w:cs="Garamond"/>
        </w:rPr>
      </w:pPr>
    </w:p>
    <w:p w:rsidR="006F0740" w:rsidRDefault="006F0740" w:rsidP="00890D09">
      <w:pPr>
        <w:rPr>
          <w:rFonts w:ascii="ITCFranklinGothic LT Book" w:hAnsi="ITCFranklinGothic LT Book" w:cs="Garamond"/>
        </w:rPr>
      </w:pPr>
    </w:p>
    <w:p w:rsidR="006F0740" w:rsidRPr="000069BB" w:rsidRDefault="006F0740" w:rsidP="00890D09">
      <w:pPr>
        <w:rPr>
          <w:rFonts w:ascii="ITCFranklinGothic LT Book" w:hAnsi="ITCFranklinGothic LT Book" w:cs="Garamond"/>
          <w:sz w:val="22"/>
          <w:szCs w:val="22"/>
        </w:rPr>
      </w:pPr>
      <w:r w:rsidRPr="000069BB">
        <w:rPr>
          <w:rFonts w:ascii="ITCFranklinGothic LT Book" w:hAnsi="ITCFranklinGothic LT Book" w:cs="Garamond"/>
          <w:sz w:val="22"/>
          <w:szCs w:val="22"/>
        </w:rPr>
        <w:t>Härmed försäkras på heder och samvete att anbudsgivaren</w:t>
      </w:r>
    </w:p>
    <w:p w:rsidR="006F0740" w:rsidRDefault="006F0740" w:rsidP="00890D09">
      <w:pPr>
        <w:rPr>
          <w:rFonts w:ascii="ITCFranklinGothic LT Book" w:hAnsi="ITCFranklinGothic LT Book" w:cs="Garamond"/>
          <w:sz w:val="22"/>
          <w:szCs w:val="22"/>
        </w:rPr>
      </w:pPr>
    </w:p>
    <w:p w:rsidR="000069BB" w:rsidRPr="000069BB" w:rsidRDefault="000069BB" w:rsidP="00890D09">
      <w:pPr>
        <w:rPr>
          <w:rFonts w:ascii="ITCFranklinGothic LT Book" w:hAnsi="ITCFranklinGothic LT Book" w:cs="Garamond"/>
          <w:sz w:val="22"/>
          <w:szCs w:val="22"/>
        </w:rPr>
      </w:pPr>
    </w:p>
    <w:p w:rsidR="006F0740" w:rsidRPr="000069BB" w:rsidRDefault="006F0740" w:rsidP="00890D09">
      <w:pPr>
        <w:rPr>
          <w:rFonts w:ascii="ITCFranklinGothic LT Book" w:hAnsi="ITCFranklinGothic LT Book" w:cs="Garamond"/>
          <w:sz w:val="22"/>
          <w:szCs w:val="22"/>
        </w:rPr>
      </w:pPr>
    </w:p>
    <w:p w:rsidR="00890D09" w:rsidRPr="000069BB" w:rsidRDefault="006F0740" w:rsidP="00890D09">
      <w:pPr>
        <w:rPr>
          <w:rFonts w:ascii="ITCFranklinGothic LT Book" w:hAnsi="ITCFranklinGothic LT Book"/>
          <w:sz w:val="22"/>
          <w:szCs w:val="22"/>
        </w:rPr>
      </w:pPr>
      <w:proofErr w:type="gramStart"/>
      <w:r w:rsidRPr="000069BB">
        <w:rPr>
          <w:rFonts w:ascii="ITCFranklinGothic LT Book" w:hAnsi="ITCFranklinGothic LT Book" w:cs="Garamond"/>
          <w:sz w:val="22"/>
          <w:szCs w:val="22"/>
        </w:rPr>
        <w:t>…………………………………………………………..</w:t>
      </w:r>
      <w:proofErr w:type="gramEnd"/>
    </w:p>
    <w:p w:rsidR="006F0740" w:rsidRPr="00B245F1" w:rsidRDefault="006F0740" w:rsidP="00890D09">
      <w:pPr>
        <w:rPr>
          <w:rFonts w:ascii="ITCFranklinGothic LT Book" w:hAnsi="ITCFranklinGothic LT Book"/>
          <w:sz w:val="22"/>
          <w:szCs w:val="22"/>
        </w:rPr>
      </w:pPr>
    </w:p>
    <w:p w:rsidR="006F0740" w:rsidRPr="000069BB" w:rsidRDefault="006F0740" w:rsidP="000069B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ITCFranklinGothic LT Book" w:hAnsi="ITCFranklinGothic LT Book" w:cs="Garamond"/>
          <w:sz w:val="22"/>
          <w:szCs w:val="22"/>
        </w:rPr>
      </w:pPr>
      <w:r w:rsidRPr="000069BB">
        <w:rPr>
          <w:rFonts w:ascii="ITCFranklinGothic LT Book" w:hAnsi="ITCFranklinGothic LT Book" w:cs="Garamond"/>
          <w:sz w:val="22"/>
          <w:szCs w:val="22"/>
        </w:rPr>
        <w:t>inte är föremål för ansökan om konkurs, likvidation, tvångsförvaltning, ackord eller annat</w:t>
      </w:r>
      <w:r w:rsidR="009F410C" w:rsidRPr="000069BB">
        <w:rPr>
          <w:rFonts w:ascii="ITCFranklinGothic LT Book" w:hAnsi="ITCFranklinGothic LT Book" w:cs="Garamond"/>
          <w:sz w:val="22"/>
          <w:szCs w:val="22"/>
        </w:rPr>
        <w:t xml:space="preserve"> </w:t>
      </w:r>
      <w:r w:rsidRPr="000069BB">
        <w:rPr>
          <w:rFonts w:ascii="ITCFranklinGothic LT Book" w:hAnsi="ITCFranklinGothic LT Book" w:cs="Garamond"/>
          <w:sz w:val="22"/>
          <w:szCs w:val="22"/>
        </w:rPr>
        <w:t>liknande förfarande</w:t>
      </w:r>
      <w:r w:rsidR="009F410C" w:rsidRPr="000069BB">
        <w:rPr>
          <w:rFonts w:ascii="ITCFranklinGothic LT Book" w:hAnsi="ITCFranklinGothic LT Book" w:cs="Garamond"/>
          <w:sz w:val="22"/>
          <w:szCs w:val="22"/>
        </w:rPr>
        <w:t>,</w:t>
      </w:r>
    </w:p>
    <w:p w:rsidR="006F0740" w:rsidRPr="000069BB" w:rsidRDefault="006F0740" w:rsidP="000069B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ITCFranklinGothic LT Book" w:hAnsi="ITCFranklinGothic LT Book" w:cs="Garamond"/>
          <w:sz w:val="22"/>
          <w:szCs w:val="22"/>
        </w:rPr>
      </w:pPr>
      <w:r w:rsidRPr="000069BB">
        <w:rPr>
          <w:rFonts w:ascii="ITCFranklinGothic LT Book" w:hAnsi="ITCFranklinGothic LT Book" w:cs="Garamond"/>
          <w:sz w:val="22"/>
          <w:szCs w:val="22"/>
        </w:rPr>
        <w:t>inte är dömd för brott avseende yrkesutövning enligt lagakraftvunnen dom,</w:t>
      </w:r>
    </w:p>
    <w:p w:rsidR="006F0740" w:rsidRPr="000069BB" w:rsidRDefault="006F0740" w:rsidP="000069B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ITCFranklinGothic LT Book" w:hAnsi="ITCFranklinGothic LT Book" w:cs="Garamond"/>
          <w:sz w:val="22"/>
          <w:szCs w:val="22"/>
        </w:rPr>
      </w:pPr>
      <w:r w:rsidRPr="000069BB">
        <w:rPr>
          <w:rFonts w:ascii="ITCFranklinGothic LT Book" w:hAnsi="ITCFranklinGothic LT Book" w:cs="Garamond"/>
          <w:sz w:val="22"/>
          <w:szCs w:val="22"/>
        </w:rPr>
        <w:t>inte har gjort sig skyldig till allvarligt fel i yrkesutövningen,</w:t>
      </w:r>
    </w:p>
    <w:p w:rsidR="006F0740" w:rsidRPr="000069BB" w:rsidRDefault="006F0740" w:rsidP="000069B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ITCFranklinGothic LT Book" w:hAnsi="ITCFranklinGothic LT Book" w:cs="Garamond"/>
          <w:sz w:val="22"/>
          <w:szCs w:val="22"/>
        </w:rPr>
      </w:pPr>
      <w:r w:rsidRPr="000069BB">
        <w:rPr>
          <w:rFonts w:ascii="ITCFranklinGothic LT Book" w:hAnsi="ITCFranklinGothic LT Book" w:cs="Garamond"/>
          <w:sz w:val="22"/>
          <w:szCs w:val="22"/>
        </w:rPr>
        <w:t>lämnat fullständiga och korrekta uppgifter, samt att information av betydelse för utvärderingen av anbudet inte har utelämnats.</w:t>
      </w:r>
    </w:p>
    <w:p w:rsidR="006F0740" w:rsidRPr="000069BB" w:rsidRDefault="006F0740" w:rsidP="006F0740">
      <w:pPr>
        <w:rPr>
          <w:rFonts w:ascii="ITCFranklinGothic LT Book" w:hAnsi="ITCFranklinGothic LT Book" w:cs="Garamond"/>
          <w:sz w:val="22"/>
          <w:szCs w:val="22"/>
        </w:rPr>
      </w:pPr>
    </w:p>
    <w:p w:rsidR="006F0740" w:rsidRPr="000069BB" w:rsidRDefault="006F0740" w:rsidP="006F0740">
      <w:pPr>
        <w:rPr>
          <w:rFonts w:ascii="ITCFranklinGothic LT Book" w:hAnsi="ITCFranklinGothic LT Book" w:cs="Garamond"/>
          <w:sz w:val="22"/>
          <w:szCs w:val="22"/>
        </w:rPr>
      </w:pPr>
    </w:p>
    <w:p w:rsidR="006F0740" w:rsidRPr="000069BB" w:rsidRDefault="006F0740" w:rsidP="006F0740">
      <w:pPr>
        <w:rPr>
          <w:rFonts w:ascii="ITCFranklinGothic LT Book" w:hAnsi="ITCFranklinGothic LT Book" w:cs="Garamond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  <w:proofErr w:type="gramStart"/>
      <w:r w:rsidRPr="006F0740">
        <w:rPr>
          <w:rFonts w:ascii="ITCFranklinGothic LT Book" w:hAnsi="ITCFranklinGothic LT Book"/>
          <w:sz w:val="22"/>
          <w:szCs w:val="22"/>
        </w:rPr>
        <w:t>………………………………………………………………..</w:t>
      </w:r>
      <w:proofErr w:type="gramEnd"/>
    </w:p>
    <w:p w:rsidR="006F0740" w:rsidRPr="000069BB" w:rsidRDefault="006F0740" w:rsidP="006F0740">
      <w:pPr>
        <w:rPr>
          <w:rFonts w:ascii="ITCFranklinGothic LT Book" w:hAnsi="ITCFranklinGothic LT Book"/>
          <w:sz w:val="20"/>
          <w:szCs w:val="20"/>
        </w:rPr>
      </w:pPr>
      <w:r w:rsidRPr="000069BB">
        <w:rPr>
          <w:rFonts w:ascii="ITCFranklinGothic LT Book" w:hAnsi="ITCFranklinGothic LT Book"/>
          <w:sz w:val="20"/>
          <w:szCs w:val="20"/>
        </w:rPr>
        <w:t>Ort och datum</w:t>
      </w: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  <w:proofErr w:type="gramStart"/>
      <w:r w:rsidRPr="006F0740">
        <w:rPr>
          <w:rFonts w:ascii="ITCFranklinGothic LT Book" w:hAnsi="ITCFranklinGothic LT Book"/>
          <w:sz w:val="22"/>
          <w:szCs w:val="22"/>
        </w:rPr>
        <w:t>………………………………………………………………..</w:t>
      </w:r>
      <w:proofErr w:type="gramEnd"/>
    </w:p>
    <w:p w:rsidR="006F0740" w:rsidRPr="000069BB" w:rsidRDefault="006F0740" w:rsidP="006F0740">
      <w:pPr>
        <w:rPr>
          <w:rFonts w:ascii="ITCFranklinGothic LT Book" w:hAnsi="ITCFranklinGothic LT Book"/>
          <w:sz w:val="20"/>
          <w:szCs w:val="20"/>
        </w:rPr>
      </w:pPr>
      <w:r w:rsidRPr="000069BB">
        <w:rPr>
          <w:rFonts w:ascii="ITCFranklinGothic LT Book" w:hAnsi="ITCFranklinGothic LT Book"/>
          <w:sz w:val="20"/>
          <w:szCs w:val="20"/>
        </w:rPr>
        <w:t>Underskrift av firmatecknare</w:t>
      </w: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</w:p>
    <w:p w:rsidR="006F0740" w:rsidRPr="006F0740" w:rsidRDefault="006F0740" w:rsidP="006F0740">
      <w:pPr>
        <w:rPr>
          <w:rFonts w:ascii="ITCFranklinGothic LT Book" w:hAnsi="ITCFranklinGothic LT Book"/>
          <w:sz w:val="22"/>
          <w:szCs w:val="22"/>
        </w:rPr>
      </w:pPr>
      <w:proofErr w:type="gramStart"/>
      <w:r w:rsidRPr="006F0740">
        <w:rPr>
          <w:rFonts w:ascii="ITCFranklinGothic LT Book" w:hAnsi="ITCFranklinGothic LT Book"/>
          <w:sz w:val="22"/>
          <w:szCs w:val="22"/>
        </w:rPr>
        <w:t>………………………………………………………………..</w:t>
      </w:r>
      <w:proofErr w:type="gramEnd"/>
    </w:p>
    <w:p w:rsidR="006F0740" w:rsidRPr="000069BB" w:rsidRDefault="006F0740" w:rsidP="006F0740">
      <w:pPr>
        <w:rPr>
          <w:rFonts w:ascii="ITCFranklinGothic LT Book" w:hAnsi="ITCFranklinGothic LT Book"/>
          <w:sz w:val="20"/>
          <w:szCs w:val="20"/>
        </w:rPr>
      </w:pPr>
      <w:r w:rsidRPr="000069BB">
        <w:rPr>
          <w:rFonts w:ascii="ITCFranklinGothic LT Book" w:hAnsi="ITCFranklinGothic LT Book"/>
          <w:sz w:val="20"/>
          <w:szCs w:val="20"/>
        </w:rPr>
        <w:t>Namnförtydligande</w:t>
      </w:r>
    </w:p>
    <w:p w:rsidR="00890D09" w:rsidRPr="000069BB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p w:rsidR="00890D09" w:rsidRPr="000069BB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sectPr w:rsidR="00890D09" w:rsidRPr="000069BB" w:rsidSect="007E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56" w:rsidRDefault="00C66556" w:rsidP="00CE73F9">
      <w:r>
        <w:separator/>
      </w:r>
    </w:p>
  </w:endnote>
  <w:endnote w:type="continuationSeparator" w:id="0">
    <w:p w:rsidR="00C66556" w:rsidRDefault="00C66556" w:rsidP="00C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56" w:rsidRDefault="00400521" w:rsidP="0033335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C6655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66556" w:rsidRDefault="00C6655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56" w:rsidRPr="000069BB" w:rsidRDefault="00400521" w:rsidP="0033335C">
    <w:pPr>
      <w:pStyle w:val="Sidfot"/>
      <w:framePr w:wrap="around" w:vAnchor="text" w:hAnchor="margin" w:xAlign="center" w:y="1"/>
      <w:rPr>
        <w:rStyle w:val="Sidnummer"/>
        <w:rFonts w:ascii="ITCFranklinGothic LT Book" w:hAnsi="ITCFranklinGothic LT Book"/>
        <w:sz w:val="22"/>
        <w:szCs w:val="22"/>
      </w:rPr>
    </w:pPr>
    <w:r w:rsidRPr="000069BB">
      <w:rPr>
        <w:rStyle w:val="Sidnummer"/>
        <w:rFonts w:ascii="ITCFranklinGothic LT Book" w:hAnsi="ITCFranklinGothic LT Book"/>
        <w:sz w:val="22"/>
        <w:szCs w:val="22"/>
      </w:rPr>
      <w:fldChar w:fldCharType="begin"/>
    </w:r>
    <w:r w:rsidR="00C66556" w:rsidRPr="000069BB">
      <w:rPr>
        <w:rStyle w:val="Sidnummer"/>
        <w:rFonts w:ascii="ITCFranklinGothic LT Book" w:hAnsi="ITCFranklinGothic LT Book"/>
        <w:sz w:val="22"/>
        <w:szCs w:val="22"/>
      </w:rPr>
      <w:instrText xml:space="preserve">PAGE  </w:instrText>
    </w:r>
    <w:r w:rsidRPr="000069BB">
      <w:rPr>
        <w:rStyle w:val="Sidnummer"/>
        <w:rFonts w:ascii="ITCFranklinGothic LT Book" w:hAnsi="ITCFranklinGothic LT Book"/>
        <w:sz w:val="22"/>
        <w:szCs w:val="22"/>
      </w:rPr>
      <w:fldChar w:fldCharType="separate"/>
    </w:r>
    <w:r w:rsidR="0081612F">
      <w:rPr>
        <w:rStyle w:val="Sidnummer"/>
        <w:rFonts w:ascii="ITCFranklinGothic LT Book" w:hAnsi="ITCFranklinGothic LT Book"/>
        <w:noProof/>
        <w:sz w:val="22"/>
        <w:szCs w:val="22"/>
      </w:rPr>
      <w:t>1</w:t>
    </w:r>
    <w:r w:rsidRPr="000069BB">
      <w:rPr>
        <w:rStyle w:val="Sidnummer"/>
        <w:rFonts w:ascii="ITCFranklinGothic LT Book" w:hAnsi="ITCFranklinGothic LT Book"/>
        <w:sz w:val="22"/>
        <w:szCs w:val="22"/>
      </w:rPr>
      <w:fldChar w:fldCharType="end"/>
    </w:r>
  </w:p>
  <w:p w:rsidR="00387261" w:rsidRDefault="00387261">
    <w:pPr>
      <w:pStyle w:val="Sidfot"/>
    </w:pPr>
  </w:p>
  <w:p w:rsidR="00D95A6C" w:rsidRDefault="0038726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C9B34E" wp14:editId="6DF0966B">
          <wp:simplePos x="0" y="0"/>
          <wp:positionH relativeFrom="page">
            <wp:posOffset>144145</wp:posOffset>
          </wp:positionH>
          <wp:positionV relativeFrom="page">
            <wp:posOffset>9801860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A6C" w:rsidRDefault="00D95A6C">
    <w:pPr>
      <w:pStyle w:val="Sidfot"/>
    </w:pPr>
  </w:p>
  <w:p w:rsidR="00D95A6C" w:rsidRDefault="0038726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D6BA7" wp14:editId="2017960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296150" cy="48006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261" w:rsidRPr="00544B65" w:rsidRDefault="00387261" w:rsidP="0038726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 70483, 107 26 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Stockholm   Besöksadress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Kungsbron 1, G7</w:t>
                          </w:r>
                        </w:p>
                        <w:p w:rsidR="00387261" w:rsidRPr="00544B65" w:rsidRDefault="00387261" w:rsidP="0038726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   www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.stratresearch.se</w:t>
                          </w:r>
                        </w:p>
                        <w:p w:rsidR="00387261" w:rsidRDefault="003872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0;width:574.5pt;height:37.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" stroked="f">
              <v:textbox>
                <w:txbxContent>
                  <w:p w:rsidR="00387261" w:rsidRPr="00544B65" w:rsidRDefault="00387261" w:rsidP="0038726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 70483, 107 26 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Stockholm   Besöksadress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: Kungsbron 1, G7</w:t>
                    </w:r>
                  </w:p>
                  <w:p w:rsidR="00387261" w:rsidRPr="00544B65" w:rsidRDefault="00387261" w:rsidP="0038726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se   www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.stratresearch.se</w:t>
                    </w:r>
                  </w:p>
                  <w:p w:rsidR="00387261" w:rsidRDefault="0038726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13" w:rsidRDefault="006C131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56" w:rsidRDefault="00C66556" w:rsidP="00CE73F9">
      <w:r>
        <w:separator/>
      </w:r>
    </w:p>
  </w:footnote>
  <w:footnote w:type="continuationSeparator" w:id="0">
    <w:p w:rsidR="00C66556" w:rsidRDefault="00C66556" w:rsidP="00CE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13" w:rsidRDefault="006C131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2F" w:rsidRDefault="00D95A6C" w:rsidP="0081612F">
    <w:pPr>
      <w:pStyle w:val="Sidhuvud"/>
      <w:spacing w:line="360" w:lineRule="auto"/>
      <w:jc w:val="right"/>
      <w:rPr>
        <w:rFonts w:ascii="ITCFranklinGothic LT Book" w:hAnsi="ITCFranklinGothic LT Book"/>
        <w:sz w:val="22"/>
        <w:szCs w:val="22"/>
      </w:rPr>
    </w:pPr>
    <w:r w:rsidRPr="006C1313">
      <w:rPr>
        <w:rFonts w:ascii="ITCFranklinGothic LT Book" w:hAnsi="ITCFranklinGothic LT Book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0B37029E" wp14:editId="586C280F">
          <wp:simplePos x="0" y="0"/>
          <wp:positionH relativeFrom="column">
            <wp:posOffset>-419100</wp:posOffset>
          </wp:positionH>
          <wp:positionV relativeFrom="paragraph">
            <wp:posOffset>2540</wp:posOffset>
          </wp:positionV>
          <wp:extent cx="1257300" cy="1083310"/>
          <wp:effectExtent l="0" t="0" r="0" b="254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313">
      <w:rPr>
        <w:rFonts w:ascii="ITCFranklinGothic LT Book" w:hAnsi="ITCFranklinGothic LT Book"/>
        <w:sz w:val="22"/>
        <w:szCs w:val="22"/>
      </w:rPr>
      <w:t xml:space="preserve">Bilaga </w:t>
    </w:r>
    <w:r w:rsidR="00DB0682">
      <w:rPr>
        <w:rFonts w:ascii="ITCFranklinGothic LT Book" w:hAnsi="ITCFranklinGothic LT Book"/>
        <w:sz w:val="22"/>
        <w:szCs w:val="22"/>
      </w:rPr>
      <w:t>7</w:t>
    </w:r>
  </w:p>
  <w:p w:rsidR="0081612F" w:rsidRDefault="0081612F" w:rsidP="0081612F">
    <w:pPr>
      <w:pStyle w:val="Sidhuvud"/>
      <w:spacing w:line="360" w:lineRule="auto"/>
      <w:jc w:val="right"/>
      <w:rPr>
        <w:rFonts w:ascii="ITCFranklinGothic LT Book" w:hAnsi="ITCFranklinGothic LT Book"/>
        <w:sz w:val="22"/>
        <w:szCs w:val="22"/>
      </w:rPr>
    </w:pPr>
    <w:bookmarkStart w:id="0" w:name="_GoBack"/>
    <w:bookmarkEnd w:id="0"/>
    <w:r>
      <w:rPr>
        <w:rFonts w:ascii="ITCFranklinGothic LT Book" w:hAnsi="ITCFranklinGothic LT Book"/>
        <w:sz w:val="22"/>
        <w:szCs w:val="22"/>
      </w:rPr>
      <w:t>Sanningsförsäkran</w:t>
    </w:r>
    <w:r w:rsidRPr="00453D19">
      <w:rPr>
        <w:rFonts w:ascii="ITCFranklinGothic LT Book" w:hAnsi="ITCFranklinGothic LT Book"/>
        <w:sz w:val="22"/>
        <w:szCs w:val="22"/>
      </w:rPr>
      <w:t xml:space="preserve"> </w:t>
    </w:r>
  </w:p>
  <w:p w:rsidR="008B3DF9" w:rsidRPr="007711C9" w:rsidRDefault="008B3DF9" w:rsidP="008B3DF9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</w:rPr>
    </w:pPr>
    <w:r w:rsidRPr="00453D19">
      <w:rPr>
        <w:rFonts w:ascii="ITCFranklinGothic LT Book" w:hAnsi="ITCFranklinGothic LT Book"/>
        <w:sz w:val="22"/>
        <w:szCs w:val="22"/>
      </w:rPr>
      <w:t>Dnr: zA</w:t>
    </w:r>
    <w:r>
      <w:rPr>
        <w:rFonts w:ascii="ITCFranklinGothic LT Book" w:hAnsi="ITCFranklinGothic LT Book"/>
        <w:sz w:val="22"/>
        <w:szCs w:val="22"/>
      </w:rPr>
      <w:t>15</w:t>
    </w:r>
    <w:r w:rsidRPr="00453D19">
      <w:rPr>
        <w:rFonts w:ascii="ITCFranklinGothic LT Book" w:hAnsi="ITCFranklinGothic LT Book"/>
        <w:sz w:val="22"/>
        <w:szCs w:val="22"/>
      </w:rPr>
      <w:t>.00</w:t>
    </w:r>
    <w:r>
      <w:rPr>
        <w:rFonts w:ascii="ITCFranklinGothic LT Book" w:hAnsi="ITCFranklinGothic LT Book"/>
        <w:sz w:val="22"/>
        <w:szCs w:val="22"/>
      </w:rPr>
      <w:t>13</w:t>
    </w:r>
  </w:p>
  <w:p w:rsidR="00D95A6C" w:rsidRDefault="00D95A6C" w:rsidP="000069BB">
    <w:pPr>
      <w:pStyle w:val="Sidhuvud"/>
      <w:jc w:val="right"/>
    </w:pPr>
  </w:p>
  <w:p w:rsidR="000069BB" w:rsidRDefault="000069BB" w:rsidP="000069BB">
    <w:pPr>
      <w:pStyle w:val="Sidhuvud"/>
      <w:jc w:val="right"/>
    </w:pPr>
  </w:p>
  <w:p w:rsidR="000069BB" w:rsidRDefault="000069BB" w:rsidP="000069BB">
    <w:pPr>
      <w:pStyle w:val="Sidhuvud"/>
      <w:jc w:val="right"/>
    </w:pPr>
  </w:p>
  <w:p w:rsidR="00D95A6C" w:rsidRDefault="00D95A6C" w:rsidP="000069BB">
    <w:pPr>
      <w:pStyle w:val="Sidhuvud"/>
    </w:pPr>
  </w:p>
  <w:p w:rsidR="00C66556" w:rsidRPr="00AC1724" w:rsidRDefault="00C66556" w:rsidP="00AC1724">
    <w:pPr>
      <w:pStyle w:val="Sidhuvud"/>
      <w:tabs>
        <w:tab w:val="clear" w:pos="4536"/>
        <w:tab w:val="clear" w:pos="9072"/>
        <w:tab w:val="left" w:pos="7760"/>
      </w:tabs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13" w:rsidRDefault="006C131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E0B"/>
    <w:multiLevelType w:val="hybridMultilevel"/>
    <w:tmpl w:val="B6708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A"/>
    <w:rsid w:val="000069BB"/>
    <w:rsid w:val="00034386"/>
    <w:rsid w:val="00064C1D"/>
    <w:rsid w:val="000C4692"/>
    <w:rsid w:val="001D4CF4"/>
    <w:rsid w:val="001F76C8"/>
    <w:rsid w:val="002078DC"/>
    <w:rsid w:val="0023509F"/>
    <w:rsid w:val="002A78B2"/>
    <w:rsid w:val="002D7CD5"/>
    <w:rsid w:val="0033335C"/>
    <w:rsid w:val="00387261"/>
    <w:rsid w:val="00393A6F"/>
    <w:rsid w:val="00400521"/>
    <w:rsid w:val="00431664"/>
    <w:rsid w:val="00463A22"/>
    <w:rsid w:val="00567C39"/>
    <w:rsid w:val="0058489B"/>
    <w:rsid w:val="00597AFB"/>
    <w:rsid w:val="00597E55"/>
    <w:rsid w:val="0065360D"/>
    <w:rsid w:val="00672723"/>
    <w:rsid w:val="006A2F1C"/>
    <w:rsid w:val="006C1313"/>
    <w:rsid w:val="006D1D56"/>
    <w:rsid w:val="006D6C62"/>
    <w:rsid w:val="006F0740"/>
    <w:rsid w:val="007C694A"/>
    <w:rsid w:val="007E07D6"/>
    <w:rsid w:val="0081612F"/>
    <w:rsid w:val="00817C49"/>
    <w:rsid w:val="00821D15"/>
    <w:rsid w:val="00890D09"/>
    <w:rsid w:val="0089259A"/>
    <w:rsid w:val="008A3378"/>
    <w:rsid w:val="008B3DF9"/>
    <w:rsid w:val="009112F1"/>
    <w:rsid w:val="00936514"/>
    <w:rsid w:val="00952665"/>
    <w:rsid w:val="009C13E1"/>
    <w:rsid w:val="009F410C"/>
    <w:rsid w:val="00A00840"/>
    <w:rsid w:val="00A053EF"/>
    <w:rsid w:val="00A679DB"/>
    <w:rsid w:val="00A83153"/>
    <w:rsid w:val="00AB5746"/>
    <w:rsid w:val="00AC1724"/>
    <w:rsid w:val="00AD7CED"/>
    <w:rsid w:val="00AE58D8"/>
    <w:rsid w:val="00B245F1"/>
    <w:rsid w:val="00C27B8C"/>
    <w:rsid w:val="00C570B5"/>
    <w:rsid w:val="00C66556"/>
    <w:rsid w:val="00C732EA"/>
    <w:rsid w:val="00C9461E"/>
    <w:rsid w:val="00CA048F"/>
    <w:rsid w:val="00CE73F9"/>
    <w:rsid w:val="00D95A6C"/>
    <w:rsid w:val="00DA7D85"/>
    <w:rsid w:val="00DB0682"/>
    <w:rsid w:val="00DB2F9E"/>
    <w:rsid w:val="00E110B0"/>
    <w:rsid w:val="00E574C9"/>
    <w:rsid w:val="00E70D05"/>
    <w:rsid w:val="00ED154C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Sofie Pehrsson</cp:lastModifiedBy>
  <cp:revision>5</cp:revision>
  <cp:lastPrinted>2014-09-11T14:37:00Z</cp:lastPrinted>
  <dcterms:created xsi:type="dcterms:W3CDTF">2015-03-24T15:42:00Z</dcterms:created>
  <dcterms:modified xsi:type="dcterms:W3CDTF">2015-05-04T14:26:00Z</dcterms:modified>
</cp:coreProperties>
</file>